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921668" w14:textId="77777777" w:rsidR="00946BCE" w:rsidRPr="00600CE2" w:rsidRDefault="00946BCE" w:rsidP="00946BCE">
      <w:pPr>
        <w:jc w:val="center"/>
        <w:rPr>
          <w:rFonts w:ascii="华文中宋" w:eastAsia="华文中宋" w:hAnsi="华文中宋"/>
          <w:sz w:val="44"/>
          <w:szCs w:val="44"/>
        </w:rPr>
      </w:pPr>
      <w:r w:rsidRPr="00600CE2">
        <w:rPr>
          <w:rFonts w:ascii="华文中宋" w:eastAsia="华文中宋" w:hAnsi="华文中宋" w:hint="eastAsia"/>
          <w:sz w:val="44"/>
          <w:szCs w:val="44"/>
        </w:rPr>
        <w:t>北京市社会科学基金项目中后期管理细则</w:t>
      </w:r>
    </w:p>
    <w:p w14:paraId="0F727AC6" w14:textId="77777777" w:rsidR="00946BCE" w:rsidRPr="00EE12CE" w:rsidRDefault="00946BCE" w:rsidP="00946BCE">
      <w:pPr>
        <w:jc w:val="center"/>
        <w:rPr>
          <w:rFonts w:asciiTheme="majorEastAsia" w:eastAsiaTheme="majorEastAsia" w:hAnsiTheme="majorEastAsia"/>
          <w:sz w:val="32"/>
          <w:szCs w:val="32"/>
        </w:rPr>
      </w:pPr>
      <w:r w:rsidRPr="00EE12CE">
        <w:rPr>
          <w:rFonts w:asciiTheme="majorEastAsia" w:eastAsiaTheme="majorEastAsia" w:hAnsiTheme="majorEastAsia" w:hint="eastAsia"/>
          <w:sz w:val="32"/>
          <w:szCs w:val="32"/>
        </w:rPr>
        <w:t>（试行）</w:t>
      </w:r>
    </w:p>
    <w:p w14:paraId="35DCB7C6" w14:textId="77777777" w:rsidR="00946BCE" w:rsidRPr="000427AF" w:rsidRDefault="00946BCE" w:rsidP="00946BCE">
      <w:pPr>
        <w:spacing w:line="560" w:lineRule="exact"/>
        <w:rPr>
          <w:sz w:val="32"/>
          <w:szCs w:val="32"/>
        </w:rPr>
      </w:pPr>
    </w:p>
    <w:p w14:paraId="6F830975" w14:textId="77777777" w:rsidR="00946BCE" w:rsidRDefault="00946BCE" w:rsidP="00946BCE">
      <w:pPr>
        <w:spacing w:line="560" w:lineRule="exact"/>
        <w:ind w:firstLineChars="200" w:firstLine="640"/>
        <w:rPr>
          <w:rFonts w:ascii="仿宋" w:eastAsia="仿宋" w:hAnsi="仿宋"/>
          <w:sz w:val="32"/>
          <w:szCs w:val="32"/>
        </w:rPr>
      </w:pPr>
      <w:r>
        <w:rPr>
          <w:rFonts w:ascii="仿宋" w:eastAsia="仿宋" w:hAnsi="仿宋" w:hint="eastAsia"/>
          <w:sz w:val="32"/>
          <w:szCs w:val="32"/>
        </w:rPr>
        <w:t>为贯彻落实《北京市社会科学基金项目管理办法》</w:t>
      </w:r>
      <w:r w:rsidRPr="000427AF">
        <w:rPr>
          <w:rFonts w:ascii="仿宋" w:eastAsia="仿宋" w:hAnsi="仿宋" w:hint="eastAsia"/>
          <w:sz w:val="32"/>
          <w:szCs w:val="32"/>
        </w:rPr>
        <w:t>《北京市社会科学基金项目资金管理办法》，加强项目中后期管理，产出高水平研究成果，提高项目资金使用</w:t>
      </w:r>
      <w:r w:rsidRPr="00104E69">
        <w:rPr>
          <w:rFonts w:ascii="仿宋" w:eastAsia="仿宋" w:hAnsi="仿宋" w:hint="eastAsia"/>
          <w:sz w:val="32"/>
          <w:szCs w:val="32"/>
        </w:rPr>
        <w:t>效益，</w:t>
      </w:r>
      <w:r w:rsidRPr="000427AF">
        <w:rPr>
          <w:rFonts w:ascii="仿宋" w:eastAsia="仿宋" w:hAnsi="仿宋" w:hint="eastAsia"/>
          <w:sz w:val="32"/>
          <w:szCs w:val="32"/>
        </w:rPr>
        <w:t>特制订本细则。</w:t>
      </w:r>
    </w:p>
    <w:p w14:paraId="110EC83D" w14:textId="77777777" w:rsidR="00946BCE" w:rsidRDefault="00946BCE" w:rsidP="00946BCE">
      <w:pPr>
        <w:spacing w:line="360" w:lineRule="exact"/>
        <w:ind w:firstLineChars="200" w:firstLine="640"/>
        <w:rPr>
          <w:rFonts w:ascii="仿宋" w:eastAsia="仿宋" w:hAnsi="仿宋"/>
          <w:sz w:val="32"/>
          <w:szCs w:val="32"/>
        </w:rPr>
      </w:pPr>
    </w:p>
    <w:p w14:paraId="7F249403" w14:textId="77777777" w:rsidR="00946BCE" w:rsidRDefault="00946BCE" w:rsidP="00946BCE">
      <w:pPr>
        <w:spacing w:line="360" w:lineRule="exact"/>
        <w:jc w:val="center"/>
        <w:rPr>
          <w:rFonts w:asciiTheme="minorEastAsia"/>
          <w:b/>
          <w:sz w:val="32"/>
          <w:szCs w:val="32"/>
        </w:rPr>
      </w:pPr>
      <w:r w:rsidRPr="000427AF">
        <w:rPr>
          <w:rFonts w:asciiTheme="minorEastAsia" w:hAnsiTheme="minorEastAsia" w:hint="eastAsia"/>
          <w:b/>
          <w:sz w:val="32"/>
          <w:szCs w:val="32"/>
        </w:rPr>
        <w:t>中期管理</w:t>
      </w:r>
    </w:p>
    <w:p w14:paraId="394F3EB6" w14:textId="77777777" w:rsidR="00946BCE" w:rsidRDefault="00946BCE" w:rsidP="00946BCE">
      <w:pPr>
        <w:spacing w:line="360" w:lineRule="exact"/>
        <w:jc w:val="center"/>
        <w:rPr>
          <w:rFonts w:asciiTheme="minorEastAsia"/>
          <w:b/>
          <w:sz w:val="32"/>
          <w:szCs w:val="32"/>
        </w:rPr>
      </w:pPr>
    </w:p>
    <w:p w14:paraId="30259D44" w14:textId="77777777" w:rsidR="00946BCE" w:rsidRPr="000427AF" w:rsidRDefault="00946BCE" w:rsidP="00946BCE">
      <w:pPr>
        <w:spacing w:line="560" w:lineRule="exact"/>
        <w:jc w:val="left"/>
        <w:rPr>
          <w:rFonts w:ascii="仿宋_GB2312" w:eastAsia="仿宋_GB2312" w:hAnsi="宋体"/>
          <w:bCs/>
          <w:kern w:val="0"/>
          <w:sz w:val="32"/>
          <w:szCs w:val="32"/>
        </w:rPr>
      </w:pPr>
      <w:r w:rsidRPr="000427AF">
        <w:rPr>
          <w:rFonts w:ascii="仿宋" w:eastAsia="仿宋" w:hAnsi="仿宋"/>
          <w:b/>
          <w:sz w:val="32"/>
          <w:szCs w:val="32"/>
        </w:rPr>
        <w:t xml:space="preserve">    </w:t>
      </w:r>
      <w:r w:rsidRPr="000427AF">
        <w:rPr>
          <w:rFonts w:ascii="仿宋" w:eastAsia="仿宋" w:hAnsi="仿宋" w:hint="eastAsia"/>
          <w:b/>
          <w:sz w:val="32"/>
          <w:szCs w:val="32"/>
        </w:rPr>
        <w:t>第一条</w:t>
      </w:r>
      <w:r w:rsidRPr="000427AF">
        <w:rPr>
          <w:rFonts w:ascii="仿宋" w:eastAsia="仿宋" w:hAnsi="仿宋"/>
          <w:b/>
          <w:sz w:val="32"/>
          <w:szCs w:val="32"/>
        </w:rPr>
        <w:t xml:space="preserve"> </w:t>
      </w:r>
      <w:r w:rsidRPr="000427AF">
        <w:rPr>
          <w:rFonts w:ascii="仿宋_GB2312" w:eastAsia="仿宋_GB2312" w:hAnsi="宋体" w:hint="eastAsia"/>
          <w:bCs/>
          <w:kern w:val="0"/>
          <w:sz w:val="32"/>
          <w:szCs w:val="32"/>
        </w:rPr>
        <w:t>项目实行中期检查制度</w:t>
      </w:r>
      <w:r>
        <w:rPr>
          <w:rFonts w:ascii="仿宋_GB2312" w:eastAsia="仿宋_GB2312" w:hAnsi="宋体" w:hint="eastAsia"/>
          <w:bCs/>
          <w:kern w:val="0"/>
          <w:sz w:val="32"/>
          <w:szCs w:val="32"/>
        </w:rPr>
        <w:t>。</w:t>
      </w:r>
      <w:r w:rsidRPr="005A1BF6">
        <w:rPr>
          <w:rFonts w:ascii="仿宋_GB2312" w:eastAsia="仿宋_GB2312" w:hAnsi="宋体" w:hint="eastAsia"/>
          <w:bCs/>
          <w:color w:val="000000" w:themeColor="text1"/>
          <w:kern w:val="0"/>
          <w:sz w:val="32"/>
          <w:szCs w:val="32"/>
        </w:rPr>
        <w:t>每个在</w:t>
      </w:r>
      <w:proofErr w:type="gramStart"/>
      <w:r w:rsidRPr="005A1BF6">
        <w:rPr>
          <w:rFonts w:ascii="仿宋_GB2312" w:eastAsia="仿宋_GB2312" w:hAnsi="宋体" w:hint="eastAsia"/>
          <w:bCs/>
          <w:color w:val="000000" w:themeColor="text1"/>
          <w:kern w:val="0"/>
          <w:sz w:val="32"/>
          <w:szCs w:val="32"/>
        </w:rPr>
        <w:t>研</w:t>
      </w:r>
      <w:proofErr w:type="gramEnd"/>
      <w:r w:rsidRPr="005A1BF6">
        <w:rPr>
          <w:rFonts w:ascii="仿宋_GB2312" w:eastAsia="仿宋_GB2312" w:hAnsi="宋体" w:hint="eastAsia"/>
          <w:bCs/>
          <w:color w:val="000000" w:themeColor="text1"/>
          <w:kern w:val="0"/>
          <w:sz w:val="32"/>
          <w:szCs w:val="32"/>
        </w:rPr>
        <w:t>项目只</w:t>
      </w:r>
      <w:r w:rsidRPr="00104E69">
        <w:rPr>
          <w:rFonts w:ascii="仿宋_GB2312" w:eastAsia="仿宋_GB2312" w:hAnsi="宋体" w:hint="eastAsia"/>
          <w:bCs/>
          <w:kern w:val="0"/>
          <w:sz w:val="32"/>
          <w:szCs w:val="32"/>
        </w:rPr>
        <w:t>接受一次中期检查，</w:t>
      </w:r>
      <w:r w:rsidRPr="008924A9">
        <w:rPr>
          <w:rFonts w:ascii="仿宋_GB2312" w:eastAsia="仿宋_GB2312" w:hAnsi="宋体" w:hint="eastAsia"/>
          <w:bCs/>
          <w:kern w:val="0"/>
          <w:sz w:val="32"/>
          <w:szCs w:val="32"/>
        </w:rPr>
        <w:t>一般在</w:t>
      </w:r>
      <w:r>
        <w:rPr>
          <w:rFonts w:ascii="仿宋_GB2312" w:eastAsia="仿宋_GB2312" w:hAnsi="宋体" w:hint="eastAsia"/>
          <w:bCs/>
          <w:kern w:val="0"/>
          <w:sz w:val="32"/>
          <w:szCs w:val="32"/>
        </w:rPr>
        <w:t>项目资金下达后的第二年进行，重点检查项目研究进度、阶段性</w:t>
      </w:r>
      <w:r w:rsidRPr="000427AF">
        <w:rPr>
          <w:rFonts w:ascii="仿宋_GB2312" w:eastAsia="仿宋_GB2312" w:hAnsi="宋体" w:hint="eastAsia"/>
          <w:bCs/>
          <w:kern w:val="0"/>
          <w:sz w:val="32"/>
          <w:szCs w:val="32"/>
        </w:rPr>
        <w:t>成果</w:t>
      </w:r>
      <w:r>
        <w:rPr>
          <w:rFonts w:ascii="仿宋_GB2312" w:eastAsia="仿宋_GB2312" w:hAnsi="宋体" w:hint="eastAsia"/>
          <w:bCs/>
          <w:kern w:val="0"/>
          <w:sz w:val="32"/>
          <w:szCs w:val="32"/>
        </w:rPr>
        <w:t>及转化、经费使用</w:t>
      </w:r>
      <w:r w:rsidRPr="000427AF">
        <w:rPr>
          <w:rFonts w:ascii="仿宋_GB2312" w:eastAsia="仿宋_GB2312" w:hAnsi="宋体" w:hint="eastAsia"/>
          <w:bCs/>
          <w:kern w:val="0"/>
          <w:sz w:val="32"/>
          <w:szCs w:val="32"/>
        </w:rPr>
        <w:t>等情况。</w:t>
      </w:r>
    </w:p>
    <w:p w14:paraId="2E0F08AE" w14:textId="77777777" w:rsidR="00946BCE" w:rsidRPr="000427AF" w:rsidRDefault="00946BCE" w:rsidP="00946BCE">
      <w:pPr>
        <w:spacing w:line="560" w:lineRule="exact"/>
        <w:ind w:firstLineChars="200" w:firstLine="643"/>
        <w:rPr>
          <w:rFonts w:ascii="仿宋" w:eastAsia="仿宋" w:hAnsi="仿宋"/>
          <w:sz w:val="32"/>
          <w:szCs w:val="32"/>
        </w:rPr>
      </w:pPr>
      <w:r w:rsidRPr="000427AF">
        <w:rPr>
          <w:rFonts w:ascii="仿宋" w:eastAsia="仿宋" w:hAnsi="仿宋" w:hint="eastAsia"/>
          <w:b/>
          <w:sz w:val="32"/>
          <w:szCs w:val="32"/>
        </w:rPr>
        <w:t>第二条</w:t>
      </w:r>
      <w:r w:rsidRPr="000427AF">
        <w:rPr>
          <w:rFonts w:ascii="仿宋" w:eastAsia="仿宋" w:hAnsi="仿宋"/>
          <w:b/>
          <w:sz w:val="32"/>
          <w:szCs w:val="32"/>
        </w:rPr>
        <w:t xml:space="preserve"> </w:t>
      </w:r>
      <w:r w:rsidRPr="000427AF">
        <w:rPr>
          <w:rFonts w:ascii="仿宋" w:eastAsia="仿宋" w:hAnsi="仿宋" w:hint="eastAsia"/>
          <w:sz w:val="32"/>
          <w:szCs w:val="32"/>
        </w:rPr>
        <w:t>项目承担单位科研管理部门（</w:t>
      </w:r>
      <w:r>
        <w:rPr>
          <w:rFonts w:ascii="仿宋" w:eastAsia="仿宋" w:hAnsi="仿宋" w:hint="eastAsia"/>
          <w:sz w:val="32"/>
          <w:szCs w:val="32"/>
        </w:rPr>
        <w:t>以</w:t>
      </w:r>
      <w:r w:rsidRPr="005A1BF6">
        <w:rPr>
          <w:rFonts w:ascii="仿宋" w:eastAsia="仿宋" w:hAnsi="仿宋" w:hint="eastAsia"/>
          <w:color w:val="000000" w:themeColor="text1"/>
          <w:sz w:val="32"/>
          <w:szCs w:val="32"/>
        </w:rPr>
        <w:t>下简称“科研管理部门”）负责组织本单位应检项目的检查工作。项目负责人须做好项目实施情况的原始记录，配合做好项目中期检</w:t>
      </w:r>
      <w:r w:rsidRPr="000427AF">
        <w:rPr>
          <w:rFonts w:ascii="仿宋" w:eastAsia="仿宋" w:hAnsi="仿宋" w:hint="eastAsia"/>
          <w:sz w:val="32"/>
          <w:szCs w:val="32"/>
        </w:rPr>
        <w:t>查工作，按</w:t>
      </w:r>
      <w:r>
        <w:rPr>
          <w:rFonts w:ascii="仿宋" w:eastAsia="仿宋" w:hAnsi="仿宋" w:hint="eastAsia"/>
          <w:sz w:val="32"/>
          <w:szCs w:val="32"/>
        </w:rPr>
        <w:t>要求</w:t>
      </w:r>
      <w:r w:rsidRPr="000427AF">
        <w:rPr>
          <w:rFonts w:ascii="仿宋" w:eastAsia="仿宋" w:hAnsi="仿宋" w:hint="eastAsia"/>
          <w:sz w:val="32"/>
          <w:szCs w:val="32"/>
        </w:rPr>
        <w:t>向科研管理部门提交项目中期检查材料。</w:t>
      </w:r>
    </w:p>
    <w:p w14:paraId="11CCBFEC" w14:textId="77777777" w:rsidR="00946BCE" w:rsidRPr="000427AF" w:rsidRDefault="00946BCE" w:rsidP="00946BCE">
      <w:pPr>
        <w:widowControl/>
        <w:spacing w:line="560" w:lineRule="exact"/>
        <w:ind w:firstLineChars="200" w:firstLine="643"/>
        <w:jc w:val="left"/>
        <w:textAlignment w:val="baseline"/>
        <w:rPr>
          <w:rFonts w:ascii="仿宋" w:eastAsia="仿宋" w:hAnsi="仿宋"/>
          <w:sz w:val="32"/>
          <w:szCs w:val="32"/>
        </w:rPr>
      </w:pPr>
      <w:r w:rsidRPr="000427AF">
        <w:rPr>
          <w:rFonts w:ascii="仿宋" w:eastAsia="仿宋" w:hAnsi="仿宋" w:hint="eastAsia"/>
          <w:b/>
          <w:sz w:val="32"/>
          <w:szCs w:val="32"/>
        </w:rPr>
        <w:t>第三条</w:t>
      </w:r>
      <w:r w:rsidRPr="000427AF">
        <w:rPr>
          <w:rFonts w:ascii="仿宋" w:eastAsia="仿宋" w:hAnsi="仿宋"/>
          <w:b/>
          <w:sz w:val="32"/>
          <w:szCs w:val="32"/>
        </w:rPr>
        <w:t xml:space="preserve"> </w:t>
      </w:r>
      <w:proofErr w:type="gramStart"/>
      <w:r w:rsidRPr="000427AF">
        <w:rPr>
          <w:rFonts w:ascii="仿宋" w:eastAsia="仿宋" w:hAnsi="仿宋" w:hint="eastAsia"/>
          <w:sz w:val="32"/>
          <w:szCs w:val="32"/>
        </w:rPr>
        <w:t>凡中期</w:t>
      </w:r>
      <w:proofErr w:type="gramEnd"/>
      <w:r w:rsidRPr="000427AF">
        <w:rPr>
          <w:rFonts w:ascii="仿宋" w:eastAsia="仿宋" w:hAnsi="仿宋" w:hint="eastAsia"/>
          <w:sz w:val="32"/>
          <w:szCs w:val="32"/>
        </w:rPr>
        <w:t>检查期间已完成研究</w:t>
      </w:r>
      <w:r w:rsidRPr="005A1BF6">
        <w:rPr>
          <w:rFonts w:ascii="仿宋" w:eastAsia="仿宋" w:hAnsi="仿宋" w:hint="eastAsia"/>
          <w:color w:val="000000" w:themeColor="text1"/>
          <w:sz w:val="32"/>
          <w:szCs w:val="32"/>
        </w:rPr>
        <w:t>任务、向</w:t>
      </w:r>
      <w:r>
        <w:rPr>
          <w:rFonts w:ascii="仿宋" w:eastAsia="仿宋" w:hAnsi="仿宋" w:hint="eastAsia"/>
          <w:color w:val="000000" w:themeColor="text1"/>
          <w:sz w:val="32"/>
          <w:szCs w:val="32"/>
        </w:rPr>
        <w:t>北京</w:t>
      </w:r>
      <w:r w:rsidRPr="005A1BF6">
        <w:rPr>
          <w:rFonts w:ascii="仿宋" w:eastAsia="仿宋" w:hAnsi="仿宋" w:hint="eastAsia"/>
          <w:color w:val="000000" w:themeColor="text1"/>
          <w:sz w:val="32"/>
          <w:szCs w:val="32"/>
        </w:rPr>
        <w:t>市</w:t>
      </w:r>
      <w:r>
        <w:rPr>
          <w:rFonts w:ascii="仿宋" w:eastAsia="仿宋" w:hAnsi="仿宋" w:hint="eastAsia"/>
          <w:color w:val="000000" w:themeColor="text1"/>
          <w:sz w:val="32"/>
          <w:szCs w:val="32"/>
        </w:rPr>
        <w:t>哲学</w:t>
      </w:r>
      <w:r w:rsidRPr="005A1BF6">
        <w:rPr>
          <w:rFonts w:ascii="仿宋" w:eastAsia="仿宋" w:hAnsi="仿宋" w:hint="eastAsia"/>
          <w:color w:val="000000" w:themeColor="text1"/>
          <w:sz w:val="32"/>
          <w:szCs w:val="32"/>
        </w:rPr>
        <w:t>社</w:t>
      </w:r>
      <w:r>
        <w:rPr>
          <w:rFonts w:ascii="仿宋" w:eastAsia="仿宋" w:hAnsi="仿宋" w:hint="eastAsia"/>
          <w:color w:val="000000" w:themeColor="text1"/>
          <w:sz w:val="32"/>
          <w:szCs w:val="32"/>
        </w:rPr>
        <w:t>会</w:t>
      </w:r>
      <w:r w:rsidRPr="005A1BF6">
        <w:rPr>
          <w:rFonts w:ascii="仿宋" w:eastAsia="仿宋" w:hAnsi="仿宋" w:hint="eastAsia"/>
          <w:color w:val="000000" w:themeColor="text1"/>
          <w:sz w:val="32"/>
          <w:szCs w:val="32"/>
        </w:rPr>
        <w:t>科</w:t>
      </w:r>
      <w:r>
        <w:rPr>
          <w:rFonts w:ascii="仿宋" w:eastAsia="仿宋" w:hAnsi="仿宋" w:hint="eastAsia"/>
          <w:color w:val="000000" w:themeColor="text1"/>
          <w:sz w:val="32"/>
          <w:szCs w:val="32"/>
        </w:rPr>
        <w:t>学</w:t>
      </w:r>
      <w:r w:rsidRPr="005A1BF6">
        <w:rPr>
          <w:rFonts w:ascii="仿宋" w:eastAsia="仿宋" w:hAnsi="仿宋" w:hint="eastAsia"/>
          <w:color w:val="000000" w:themeColor="text1"/>
          <w:sz w:val="32"/>
          <w:szCs w:val="32"/>
        </w:rPr>
        <w:t>规划办</w:t>
      </w:r>
      <w:r>
        <w:rPr>
          <w:rFonts w:ascii="仿宋" w:eastAsia="仿宋" w:hAnsi="仿宋" w:hint="eastAsia"/>
          <w:color w:val="000000" w:themeColor="text1"/>
          <w:sz w:val="32"/>
          <w:szCs w:val="32"/>
        </w:rPr>
        <w:t>公室（以下简称“市社科规划办”）</w:t>
      </w:r>
      <w:r w:rsidRPr="005A1BF6">
        <w:rPr>
          <w:rFonts w:ascii="仿宋" w:eastAsia="仿宋" w:hAnsi="仿宋" w:hint="eastAsia"/>
          <w:color w:val="000000" w:themeColor="text1"/>
          <w:sz w:val="32"/>
          <w:szCs w:val="32"/>
        </w:rPr>
        <w:t>提交《北京市社会科学基金项目成果鉴定申请表》（以下简称《鉴定申请表》）或拟鉴定成果的，可不参加中期检查；凡因故不能在规定期限内参加中期检查的，须</w:t>
      </w:r>
      <w:r>
        <w:rPr>
          <w:rFonts w:ascii="仿宋" w:eastAsia="仿宋" w:hAnsi="仿宋" w:hint="eastAsia"/>
          <w:color w:val="000000" w:themeColor="text1"/>
          <w:sz w:val="32"/>
          <w:szCs w:val="32"/>
        </w:rPr>
        <w:t>经</w:t>
      </w:r>
      <w:r w:rsidRPr="005A1BF6">
        <w:rPr>
          <w:rFonts w:ascii="仿宋" w:eastAsia="仿宋" w:hAnsi="仿宋" w:hint="eastAsia"/>
          <w:color w:val="000000" w:themeColor="text1"/>
          <w:sz w:val="32"/>
          <w:szCs w:val="32"/>
        </w:rPr>
        <w:t>由科研管</w:t>
      </w:r>
      <w:r w:rsidRPr="000427AF">
        <w:rPr>
          <w:rFonts w:ascii="仿宋" w:eastAsia="仿宋" w:hAnsi="仿宋" w:hint="eastAsia"/>
          <w:sz w:val="32"/>
          <w:szCs w:val="32"/>
        </w:rPr>
        <w:t>理部门向市社科规划办提交情况说明。</w:t>
      </w:r>
    </w:p>
    <w:p w14:paraId="76EB89DD" w14:textId="77777777" w:rsidR="00946BCE" w:rsidRPr="000427AF" w:rsidRDefault="00946BCE" w:rsidP="00946BCE">
      <w:pPr>
        <w:spacing w:line="560" w:lineRule="exact"/>
        <w:ind w:firstLineChars="200" w:firstLine="643"/>
        <w:rPr>
          <w:rFonts w:ascii="仿宋" w:eastAsia="仿宋" w:hAnsi="仿宋"/>
          <w:sz w:val="32"/>
          <w:szCs w:val="32"/>
        </w:rPr>
      </w:pPr>
      <w:r w:rsidRPr="000427AF">
        <w:rPr>
          <w:rFonts w:ascii="仿宋" w:eastAsia="仿宋" w:hAnsi="仿宋" w:hint="eastAsia"/>
          <w:b/>
          <w:sz w:val="32"/>
          <w:szCs w:val="32"/>
        </w:rPr>
        <w:t>第四条</w:t>
      </w:r>
      <w:r w:rsidRPr="000427AF">
        <w:rPr>
          <w:rFonts w:ascii="仿宋" w:eastAsia="仿宋" w:hAnsi="仿宋"/>
          <w:color w:val="FF0000"/>
          <w:sz w:val="32"/>
          <w:szCs w:val="32"/>
        </w:rPr>
        <w:t xml:space="preserve"> </w:t>
      </w:r>
      <w:r w:rsidRPr="000427AF">
        <w:rPr>
          <w:rFonts w:ascii="仿宋" w:eastAsia="仿宋" w:hAnsi="仿宋" w:hint="eastAsia"/>
          <w:sz w:val="32"/>
          <w:szCs w:val="32"/>
        </w:rPr>
        <w:t>有下列情况之一的，项目负责人</w:t>
      </w:r>
      <w:r w:rsidRPr="00A16CF6">
        <w:rPr>
          <w:rFonts w:ascii="仿宋" w:eastAsia="仿宋" w:hAnsi="仿宋" w:hint="eastAsia"/>
          <w:sz w:val="32"/>
          <w:szCs w:val="32"/>
        </w:rPr>
        <w:t>须填报</w:t>
      </w:r>
      <w:r w:rsidRPr="000427AF">
        <w:rPr>
          <w:rFonts w:ascii="仿宋" w:eastAsia="仿宋" w:hAnsi="仿宋" w:hint="eastAsia"/>
          <w:sz w:val="32"/>
          <w:szCs w:val="32"/>
        </w:rPr>
        <w:t>《北京</w:t>
      </w:r>
      <w:r>
        <w:rPr>
          <w:rFonts w:ascii="仿宋" w:eastAsia="仿宋" w:hAnsi="仿宋" w:hint="eastAsia"/>
          <w:sz w:val="32"/>
          <w:szCs w:val="32"/>
        </w:rPr>
        <w:t>市</w:t>
      </w:r>
      <w:r w:rsidRPr="000427AF">
        <w:rPr>
          <w:rFonts w:ascii="仿宋" w:eastAsia="仿宋" w:hAnsi="仿宋" w:hint="eastAsia"/>
          <w:sz w:val="32"/>
          <w:szCs w:val="32"/>
        </w:rPr>
        <w:t>社</w:t>
      </w:r>
      <w:r>
        <w:rPr>
          <w:rFonts w:ascii="仿宋" w:eastAsia="仿宋" w:hAnsi="仿宋" w:hint="eastAsia"/>
          <w:sz w:val="32"/>
          <w:szCs w:val="32"/>
        </w:rPr>
        <w:t>会</w:t>
      </w:r>
      <w:r w:rsidRPr="000427AF">
        <w:rPr>
          <w:rFonts w:ascii="仿宋" w:eastAsia="仿宋" w:hAnsi="仿宋" w:hint="eastAsia"/>
          <w:sz w:val="32"/>
          <w:szCs w:val="32"/>
        </w:rPr>
        <w:t>科</w:t>
      </w:r>
      <w:r>
        <w:rPr>
          <w:rFonts w:ascii="仿宋" w:eastAsia="仿宋" w:hAnsi="仿宋" w:hint="eastAsia"/>
          <w:sz w:val="32"/>
          <w:szCs w:val="32"/>
        </w:rPr>
        <w:t>学</w:t>
      </w:r>
      <w:r w:rsidRPr="000427AF">
        <w:rPr>
          <w:rFonts w:ascii="仿宋" w:eastAsia="仿宋" w:hAnsi="仿宋" w:hint="eastAsia"/>
          <w:sz w:val="32"/>
          <w:szCs w:val="32"/>
        </w:rPr>
        <w:t>基金项目重要事项变更表》（以下简称《变更表》），</w:t>
      </w:r>
      <w:r w:rsidRPr="000427AF">
        <w:rPr>
          <w:rFonts w:ascii="仿宋" w:eastAsia="仿宋" w:hAnsi="仿宋" w:hint="eastAsia"/>
          <w:sz w:val="32"/>
          <w:szCs w:val="32"/>
        </w:rPr>
        <w:lastRenderedPageBreak/>
        <w:t>经科研管理部门审核后，报市社科规划办审批或备案</w:t>
      </w:r>
      <w:r>
        <w:rPr>
          <w:rFonts w:ascii="仿宋" w:eastAsia="仿宋" w:hAnsi="仿宋" w:hint="eastAsia"/>
          <w:sz w:val="32"/>
          <w:szCs w:val="32"/>
        </w:rPr>
        <w:t>，涉及审批事项在未被批准前不得变更</w:t>
      </w:r>
      <w:r w:rsidRPr="000427AF">
        <w:rPr>
          <w:rFonts w:ascii="仿宋" w:eastAsia="仿宋" w:hAnsi="仿宋" w:hint="eastAsia"/>
          <w:sz w:val="32"/>
          <w:szCs w:val="32"/>
        </w:rPr>
        <w:t>。</w:t>
      </w:r>
      <w:r w:rsidRPr="000427AF">
        <w:rPr>
          <w:rFonts w:ascii="仿宋_GB2312" w:eastAsia="仿宋_GB2312"/>
          <w:sz w:val="32"/>
          <w:szCs w:val="32"/>
        </w:rPr>
        <w:t xml:space="preserve"> </w:t>
      </w:r>
    </w:p>
    <w:p w14:paraId="4514C7EA" w14:textId="77777777" w:rsidR="00946BCE" w:rsidRDefault="00946BCE" w:rsidP="00946BCE">
      <w:pPr>
        <w:autoSpaceDE w:val="0"/>
        <w:autoSpaceDN w:val="0"/>
        <w:adjustRightInd w:val="0"/>
        <w:spacing w:after="160" w:line="560" w:lineRule="exact"/>
        <w:ind w:firstLine="645"/>
        <w:rPr>
          <w:rFonts w:ascii="仿宋" w:eastAsia="仿宋" w:hAnsi="仿宋"/>
          <w:sz w:val="32"/>
          <w:szCs w:val="32"/>
        </w:rPr>
      </w:pPr>
      <w:r w:rsidRPr="000427AF">
        <w:rPr>
          <w:rFonts w:ascii="仿宋" w:eastAsia="仿宋" w:hAnsi="仿宋"/>
          <w:sz w:val="32"/>
          <w:szCs w:val="32"/>
        </w:rPr>
        <w:t>1.</w:t>
      </w:r>
      <w:r w:rsidRPr="000427AF">
        <w:rPr>
          <w:rFonts w:ascii="仿宋" w:eastAsia="仿宋" w:hAnsi="仿宋" w:hint="eastAsia"/>
          <w:sz w:val="32"/>
          <w:szCs w:val="32"/>
        </w:rPr>
        <w:t>改变最终成果形式的，</w:t>
      </w:r>
      <w:r w:rsidRPr="005A1BF6">
        <w:rPr>
          <w:rFonts w:ascii="仿宋" w:eastAsia="仿宋" w:hAnsi="仿宋" w:hint="eastAsia"/>
          <w:color w:val="000000" w:themeColor="text1"/>
          <w:sz w:val="32"/>
          <w:szCs w:val="32"/>
        </w:rPr>
        <w:t>须详细说明拟</w:t>
      </w:r>
      <w:r w:rsidRPr="000427AF">
        <w:rPr>
          <w:rFonts w:ascii="仿宋" w:eastAsia="仿宋" w:hAnsi="仿宋" w:hint="eastAsia"/>
          <w:sz w:val="32"/>
          <w:szCs w:val="32"/>
        </w:rPr>
        <w:t>调整后的研究思路及框架，报市社科规划办审批</w:t>
      </w:r>
      <w:r>
        <w:rPr>
          <w:rFonts w:ascii="仿宋" w:eastAsia="仿宋" w:hAnsi="仿宋" w:hint="eastAsia"/>
          <w:sz w:val="32"/>
          <w:szCs w:val="32"/>
        </w:rPr>
        <w:t>；</w:t>
      </w:r>
    </w:p>
    <w:p w14:paraId="494633C0" w14:textId="77777777" w:rsidR="00946BCE" w:rsidRPr="000427AF" w:rsidRDefault="00946BCE" w:rsidP="00946BCE">
      <w:pPr>
        <w:autoSpaceDE w:val="0"/>
        <w:autoSpaceDN w:val="0"/>
        <w:adjustRightInd w:val="0"/>
        <w:spacing w:after="160" w:line="560" w:lineRule="exact"/>
        <w:ind w:firstLine="645"/>
        <w:rPr>
          <w:rFonts w:ascii="仿宋" w:eastAsia="仿宋" w:hAnsi="仿宋"/>
          <w:sz w:val="32"/>
          <w:szCs w:val="32"/>
        </w:rPr>
      </w:pPr>
      <w:r w:rsidRPr="000427AF">
        <w:rPr>
          <w:rFonts w:ascii="仿宋" w:eastAsia="仿宋" w:hAnsi="仿宋"/>
          <w:sz w:val="32"/>
          <w:szCs w:val="32"/>
        </w:rPr>
        <w:t>2.</w:t>
      </w:r>
      <w:r w:rsidRPr="000427AF">
        <w:rPr>
          <w:rFonts w:ascii="仿宋" w:eastAsia="仿宋" w:hAnsi="仿宋" w:hint="eastAsia"/>
          <w:sz w:val="32"/>
          <w:szCs w:val="32"/>
        </w:rPr>
        <w:t>研究内容和研究计划有重大调整的</w:t>
      </w:r>
      <w:r w:rsidRPr="005A1BF6">
        <w:rPr>
          <w:rFonts w:ascii="仿宋" w:eastAsia="仿宋" w:hAnsi="仿宋" w:hint="eastAsia"/>
          <w:color w:val="000000" w:themeColor="text1"/>
          <w:sz w:val="32"/>
          <w:szCs w:val="32"/>
        </w:rPr>
        <w:t>，须详细说明调整</w:t>
      </w:r>
      <w:r w:rsidRPr="000427AF">
        <w:rPr>
          <w:rFonts w:ascii="仿宋" w:eastAsia="仿宋" w:hAnsi="仿宋" w:hint="eastAsia"/>
          <w:sz w:val="32"/>
          <w:szCs w:val="32"/>
        </w:rPr>
        <w:t>后的研究思路及框架，报市社科规划办审批</w:t>
      </w:r>
      <w:r>
        <w:rPr>
          <w:rFonts w:ascii="仿宋" w:eastAsia="仿宋" w:hAnsi="仿宋" w:hint="eastAsia"/>
          <w:sz w:val="32"/>
          <w:szCs w:val="32"/>
        </w:rPr>
        <w:t>；</w:t>
      </w:r>
    </w:p>
    <w:p w14:paraId="253C1B21" w14:textId="77777777" w:rsidR="00946BCE" w:rsidRPr="005A1BF6" w:rsidRDefault="00946BCE" w:rsidP="00946BCE">
      <w:pPr>
        <w:autoSpaceDE w:val="0"/>
        <w:autoSpaceDN w:val="0"/>
        <w:adjustRightInd w:val="0"/>
        <w:spacing w:after="160" w:line="560" w:lineRule="exact"/>
        <w:ind w:firstLine="645"/>
        <w:rPr>
          <w:rFonts w:ascii="仿宋" w:eastAsia="仿宋" w:hAnsi="仿宋"/>
          <w:sz w:val="32"/>
          <w:szCs w:val="32"/>
        </w:rPr>
      </w:pPr>
      <w:r w:rsidRPr="000427AF">
        <w:rPr>
          <w:rFonts w:ascii="仿宋" w:eastAsia="仿宋" w:hAnsi="仿宋"/>
          <w:sz w:val="32"/>
          <w:szCs w:val="32"/>
        </w:rPr>
        <w:t>3.</w:t>
      </w:r>
      <w:r w:rsidRPr="000427AF">
        <w:rPr>
          <w:rFonts w:ascii="仿宋" w:eastAsia="仿宋" w:hAnsi="仿宋" w:hint="eastAsia"/>
          <w:sz w:val="32"/>
          <w:szCs w:val="32"/>
        </w:rPr>
        <w:t>项目延期的，须在研究期满前</w:t>
      </w:r>
      <w:r w:rsidRPr="000427AF">
        <w:rPr>
          <w:rFonts w:ascii="仿宋" w:eastAsia="仿宋" w:hAnsi="仿宋"/>
          <w:sz w:val="32"/>
          <w:szCs w:val="32"/>
        </w:rPr>
        <w:t>2</w:t>
      </w:r>
      <w:r w:rsidRPr="000427AF">
        <w:rPr>
          <w:rFonts w:ascii="仿宋" w:eastAsia="仿宋" w:hAnsi="仿宋" w:hint="eastAsia"/>
          <w:sz w:val="32"/>
          <w:szCs w:val="32"/>
        </w:rPr>
        <w:t>个月提出申请，报市社科规划办审批。写明延期原因、延期期间具体的研究计划、各时间点应完成的研究任务、拟申请鉴定</w:t>
      </w:r>
      <w:proofErr w:type="gramStart"/>
      <w:r w:rsidRPr="000427AF">
        <w:rPr>
          <w:rFonts w:ascii="仿宋" w:eastAsia="仿宋" w:hAnsi="仿宋" w:hint="eastAsia"/>
          <w:sz w:val="32"/>
          <w:szCs w:val="32"/>
        </w:rPr>
        <w:t>及结项时间</w:t>
      </w:r>
      <w:proofErr w:type="gramEnd"/>
      <w:r w:rsidRPr="000427AF">
        <w:rPr>
          <w:rFonts w:ascii="仿宋" w:eastAsia="仿宋" w:hAnsi="仿宋" w:hint="eastAsia"/>
          <w:sz w:val="32"/>
          <w:szCs w:val="32"/>
        </w:rPr>
        <w:t>，并承诺“届时保证完成项目研究并结项，逾期仍未完成即视为同意撤项”。每个项目只限申请延期一次</w:t>
      </w:r>
      <w:r w:rsidRPr="005A1BF6">
        <w:rPr>
          <w:rFonts w:ascii="仿宋" w:eastAsia="仿宋" w:hAnsi="仿宋" w:hint="eastAsia"/>
          <w:sz w:val="32"/>
          <w:szCs w:val="32"/>
        </w:rPr>
        <w:t>。最终成果形式为研究报告的，延期不得超过</w:t>
      </w:r>
      <w:r w:rsidRPr="005A1BF6">
        <w:rPr>
          <w:rFonts w:ascii="仿宋" w:eastAsia="仿宋" w:hAnsi="仿宋"/>
          <w:sz w:val="32"/>
          <w:szCs w:val="32"/>
        </w:rPr>
        <w:t>1</w:t>
      </w:r>
      <w:r w:rsidRPr="005A1BF6">
        <w:rPr>
          <w:rFonts w:ascii="仿宋" w:eastAsia="仿宋" w:hAnsi="仿宋" w:hint="eastAsia"/>
          <w:sz w:val="32"/>
          <w:szCs w:val="32"/>
        </w:rPr>
        <w:t>年；最终成果形式为专著或系列论文的，延期不得超过</w:t>
      </w:r>
      <w:r w:rsidRPr="005A1BF6">
        <w:rPr>
          <w:rFonts w:ascii="仿宋" w:eastAsia="仿宋" w:hAnsi="仿宋"/>
          <w:sz w:val="32"/>
          <w:szCs w:val="32"/>
        </w:rPr>
        <w:t>2</w:t>
      </w:r>
      <w:r w:rsidRPr="005A1BF6">
        <w:rPr>
          <w:rFonts w:ascii="仿宋" w:eastAsia="仿宋" w:hAnsi="仿宋" w:hint="eastAsia"/>
          <w:sz w:val="32"/>
          <w:szCs w:val="32"/>
        </w:rPr>
        <w:t>年；</w:t>
      </w:r>
    </w:p>
    <w:p w14:paraId="0DE97451" w14:textId="77777777" w:rsidR="00946BCE" w:rsidRPr="000427AF" w:rsidRDefault="00946BCE" w:rsidP="00946BCE">
      <w:pPr>
        <w:autoSpaceDE w:val="0"/>
        <w:autoSpaceDN w:val="0"/>
        <w:adjustRightInd w:val="0"/>
        <w:spacing w:after="160" w:line="560" w:lineRule="exact"/>
        <w:ind w:firstLineChars="200" w:firstLine="640"/>
        <w:rPr>
          <w:rFonts w:ascii="仿宋" w:eastAsia="仿宋" w:hAnsi="仿宋"/>
          <w:sz w:val="32"/>
          <w:szCs w:val="32"/>
        </w:rPr>
      </w:pPr>
      <w:r w:rsidRPr="000427AF">
        <w:rPr>
          <w:rFonts w:ascii="仿宋" w:eastAsia="仿宋" w:hAnsi="仿宋"/>
          <w:sz w:val="32"/>
          <w:szCs w:val="32"/>
        </w:rPr>
        <w:t>4.</w:t>
      </w:r>
      <w:r w:rsidRPr="000427AF">
        <w:rPr>
          <w:rFonts w:ascii="仿宋" w:eastAsia="仿宋" w:hAnsi="仿宋" w:hint="eastAsia"/>
          <w:sz w:val="32"/>
          <w:szCs w:val="32"/>
        </w:rPr>
        <w:t>终止项目研究协议的，报市社科规划办审批</w:t>
      </w:r>
      <w:r>
        <w:rPr>
          <w:rFonts w:ascii="仿宋" w:eastAsia="仿宋" w:hAnsi="仿宋" w:hint="eastAsia"/>
          <w:sz w:val="32"/>
          <w:szCs w:val="32"/>
        </w:rPr>
        <w:t>；</w:t>
      </w:r>
      <w:r>
        <w:rPr>
          <w:rFonts w:ascii="仿宋" w:eastAsia="仿宋" w:hAnsi="仿宋"/>
          <w:sz w:val="32"/>
          <w:szCs w:val="32"/>
        </w:rPr>
        <w:t xml:space="preserve"> </w:t>
      </w:r>
    </w:p>
    <w:p w14:paraId="50200B29" w14:textId="77777777" w:rsidR="00946BCE" w:rsidRPr="005A1BF6" w:rsidRDefault="00946BCE" w:rsidP="00946BCE">
      <w:pPr>
        <w:pStyle w:val="a7"/>
        <w:shd w:val="clear" w:color="auto" w:fill="FFFFFF"/>
        <w:spacing w:before="0" w:beforeAutospacing="0" w:after="0" w:afterAutospacing="0" w:line="560" w:lineRule="exact"/>
        <w:ind w:firstLineChars="200" w:firstLine="640"/>
        <w:rPr>
          <w:rFonts w:ascii="仿宋" w:eastAsia="仿宋" w:hAnsi="仿宋" w:cs="Times New Roman"/>
          <w:kern w:val="2"/>
          <w:sz w:val="32"/>
          <w:szCs w:val="32"/>
        </w:rPr>
      </w:pPr>
      <w:r w:rsidRPr="005A1BF6">
        <w:rPr>
          <w:rFonts w:ascii="仿宋" w:eastAsia="仿宋" w:hAnsi="仿宋" w:cs="Times New Roman"/>
          <w:kern w:val="2"/>
          <w:sz w:val="32"/>
          <w:szCs w:val="32"/>
        </w:rPr>
        <w:t xml:space="preserve">5. </w:t>
      </w:r>
      <w:r w:rsidRPr="005A1BF6">
        <w:rPr>
          <w:rFonts w:ascii="仿宋" w:eastAsia="仿宋" w:hAnsi="仿宋" w:cs="Times New Roman" w:hint="eastAsia"/>
          <w:kern w:val="2"/>
          <w:sz w:val="32"/>
          <w:szCs w:val="32"/>
        </w:rPr>
        <w:t>项目负责人调出本单位需变更项目管理单位的，须写明原因及调入单位的户名、账号、开户银行，并由调出、调入单位签署意见，报市社科规划办审批；</w:t>
      </w:r>
    </w:p>
    <w:p w14:paraId="78590586" w14:textId="77777777" w:rsidR="00946BCE" w:rsidRPr="000427AF" w:rsidRDefault="00946BCE" w:rsidP="00946BCE">
      <w:pPr>
        <w:pStyle w:val="a7"/>
        <w:shd w:val="clear" w:color="auto" w:fill="FFFFFF"/>
        <w:spacing w:before="0" w:beforeAutospacing="0" w:after="0" w:afterAutospacing="0" w:line="560" w:lineRule="exact"/>
        <w:ind w:firstLineChars="200" w:firstLine="640"/>
        <w:rPr>
          <w:rFonts w:ascii="仿宋" w:eastAsia="仿宋" w:hAnsi="仿宋" w:cs="Times New Roman"/>
          <w:kern w:val="2"/>
          <w:sz w:val="32"/>
          <w:szCs w:val="32"/>
        </w:rPr>
      </w:pPr>
      <w:r w:rsidRPr="005A1BF6">
        <w:rPr>
          <w:rFonts w:ascii="仿宋" w:eastAsia="仿宋" w:hAnsi="仿宋" w:cs="Times New Roman"/>
          <w:kern w:val="2"/>
          <w:sz w:val="32"/>
          <w:szCs w:val="32"/>
        </w:rPr>
        <w:t>6.</w:t>
      </w:r>
      <w:r w:rsidRPr="000427AF">
        <w:rPr>
          <w:rFonts w:ascii="仿宋" w:eastAsia="仿宋" w:hAnsi="仿宋" w:cs="Times New Roman" w:hint="eastAsia"/>
          <w:kern w:val="2"/>
          <w:sz w:val="32"/>
          <w:szCs w:val="32"/>
        </w:rPr>
        <w:t>调整课题组成员的，由科研管理部门</w:t>
      </w:r>
      <w:r>
        <w:rPr>
          <w:rFonts w:ascii="仿宋" w:eastAsia="仿宋" w:hAnsi="仿宋" w:cs="Times New Roman" w:hint="eastAsia"/>
          <w:kern w:val="2"/>
          <w:sz w:val="32"/>
          <w:szCs w:val="32"/>
        </w:rPr>
        <w:t>审批</w:t>
      </w:r>
      <w:r w:rsidRPr="000427AF">
        <w:rPr>
          <w:rFonts w:ascii="仿宋" w:eastAsia="仿宋" w:hAnsi="仿宋" w:cs="Times New Roman" w:hint="eastAsia"/>
          <w:kern w:val="2"/>
          <w:sz w:val="32"/>
          <w:szCs w:val="32"/>
        </w:rPr>
        <w:t>，</w:t>
      </w:r>
      <w:proofErr w:type="gramStart"/>
      <w:r w:rsidRPr="000427AF">
        <w:rPr>
          <w:rFonts w:ascii="仿宋" w:eastAsia="仿宋" w:hAnsi="仿宋" w:cs="Times New Roman" w:hint="eastAsia"/>
          <w:kern w:val="2"/>
          <w:sz w:val="32"/>
          <w:szCs w:val="32"/>
        </w:rPr>
        <w:t>结项时报</w:t>
      </w:r>
      <w:proofErr w:type="gramEnd"/>
      <w:r w:rsidRPr="000427AF">
        <w:rPr>
          <w:rFonts w:ascii="仿宋" w:eastAsia="仿宋" w:hAnsi="仿宋" w:cs="Times New Roman" w:hint="eastAsia"/>
          <w:kern w:val="2"/>
          <w:sz w:val="32"/>
          <w:szCs w:val="32"/>
        </w:rPr>
        <w:t>市社科规划办备案</w:t>
      </w:r>
      <w:r>
        <w:rPr>
          <w:rFonts w:ascii="仿宋" w:eastAsia="仿宋" w:hAnsi="仿宋" w:cs="Times New Roman" w:hint="eastAsia"/>
          <w:kern w:val="2"/>
          <w:sz w:val="32"/>
          <w:szCs w:val="32"/>
        </w:rPr>
        <w:t>；</w:t>
      </w:r>
      <w:r w:rsidRPr="000427AF">
        <w:rPr>
          <w:rFonts w:ascii="仿宋" w:eastAsia="仿宋" w:hAnsi="仿宋" w:cs="Times New Roman"/>
          <w:kern w:val="2"/>
          <w:sz w:val="32"/>
          <w:szCs w:val="32"/>
        </w:rPr>
        <w:t xml:space="preserve"> </w:t>
      </w:r>
    </w:p>
    <w:p w14:paraId="0A35D986" w14:textId="77777777" w:rsidR="00946BCE" w:rsidRPr="005A1BF6" w:rsidRDefault="00946BCE" w:rsidP="00946BCE">
      <w:pPr>
        <w:autoSpaceDE w:val="0"/>
        <w:autoSpaceDN w:val="0"/>
        <w:adjustRightInd w:val="0"/>
        <w:spacing w:after="160" w:line="560" w:lineRule="exact"/>
        <w:ind w:firstLineChars="196" w:firstLine="627"/>
        <w:rPr>
          <w:rFonts w:ascii="仿宋" w:eastAsia="仿宋" w:hAnsi="仿宋"/>
          <w:sz w:val="32"/>
          <w:szCs w:val="32"/>
        </w:rPr>
      </w:pPr>
      <w:r w:rsidRPr="005A1BF6">
        <w:rPr>
          <w:rFonts w:ascii="仿宋" w:eastAsia="仿宋" w:hAnsi="仿宋"/>
          <w:sz w:val="32"/>
          <w:szCs w:val="32"/>
        </w:rPr>
        <w:t xml:space="preserve">7. </w:t>
      </w:r>
      <w:r w:rsidRPr="005A1BF6">
        <w:rPr>
          <w:rFonts w:ascii="仿宋" w:eastAsia="仿宋" w:hAnsi="仿宋" w:hint="eastAsia"/>
          <w:sz w:val="32"/>
          <w:szCs w:val="32"/>
        </w:rPr>
        <w:t>调整项目资金预算的，须严格按照《北京市社会科学基金项目资金管理办法》第十六条规定和《〈北京市社会科学基金项目资金管理办法〉具体执行有关事项说明》执行。</w:t>
      </w:r>
    </w:p>
    <w:p w14:paraId="4EE69643" w14:textId="77777777" w:rsidR="00946BCE" w:rsidRPr="005A1BF6" w:rsidRDefault="00946BCE" w:rsidP="00946BCE">
      <w:pPr>
        <w:autoSpaceDE w:val="0"/>
        <w:autoSpaceDN w:val="0"/>
        <w:adjustRightInd w:val="0"/>
        <w:spacing w:after="160" w:line="560" w:lineRule="exact"/>
        <w:ind w:firstLineChars="196" w:firstLine="630"/>
        <w:rPr>
          <w:rFonts w:ascii="仿宋" w:eastAsia="仿宋" w:hAnsi="仿宋"/>
          <w:color w:val="000000" w:themeColor="text1"/>
          <w:sz w:val="32"/>
          <w:szCs w:val="32"/>
        </w:rPr>
      </w:pPr>
      <w:r w:rsidRPr="005A1BF6">
        <w:rPr>
          <w:rFonts w:ascii="仿宋" w:eastAsia="仿宋" w:hAnsi="仿宋" w:hint="eastAsia"/>
          <w:b/>
          <w:color w:val="000000" w:themeColor="text1"/>
          <w:sz w:val="32"/>
          <w:szCs w:val="32"/>
        </w:rPr>
        <w:t>第五条</w:t>
      </w:r>
      <w:r w:rsidRPr="005A1BF6">
        <w:rPr>
          <w:rFonts w:ascii="仿宋" w:eastAsia="仿宋" w:hAnsi="仿宋"/>
          <w:b/>
          <w:color w:val="000000" w:themeColor="text1"/>
          <w:sz w:val="32"/>
          <w:szCs w:val="32"/>
        </w:rPr>
        <w:t xml:space="preserve"> </w:t>
      </w:r>
      <w:r w:rsidRPr="005A1BF6">
        <w:rPr>
          <w:rFonts w:ascii="仿宋" w:eastAsia="仿宋" w:hAnsi="仿宋" w:hint="eastAsia"/>
          <w:color w:val="000000" w:themeColor="text1"/>
          <w:sz w:val="32"/>
          <w:szCs w:val="32"/>
        </w:rPr>
        <w:t>项目负责人因去世、疾病、出国等原因无力继</w:t>
      </w:r>
      <w:r w:rsidRPr="005A1BF6">
        <w:rPr>
          <w:rFonts w:ascii="仿宋" w:eastAsia="仿宋" w:hAnsi="仿宋" w:hint="eastAsia"/>
          <w:color w:val="000000" w:themeColor="text1"/>
          <w:sz w:val="32"/>
          <w:szCs w:val="32"/>
        </w:rPr>
        <w:lastRenderedPageBreak/>
        <w:t>续开展研究工作需变更项目负责人的，科研管理部门应及时填写《变更表》，报市社科规划办审批。须写明新项目负责人的出生日期、职称</w:t>
      </w:r>
      <w:r w:rsidRPr="005A1BF6">
        <w:rPr>
          <w:rFonts w:ascii="仿宋" w:eastAsia="仿宋" w:hAnsi="仿宋"/>
          <w:color w:val="000000" w:themeColor="text1"/>
          <w:sz w:val="32"/>
          <w:szCs w:val="32"/>
        </w:rPr>
        <w:t>/</w:t>
      </w:r>
      <w:r w:rsidRPr="005A1BF6">
        <w:rPr>
          <w:rFonts w:ascii="仿宋" w:eastAsia="仿宋" w:hAnsi="仿宋" w:hint="eastAsia"/>
          <w:color w:val="000000" w:themeColor="text1"/>
          <w:sz w:val="32"/>
          <w:szCs w:val="32"/>
        </w:rPr>
        <w:t>职务、工作单位、联系电话、相关研究成就等</w:t>
      </w:r>
      <w:r>
        <w:rPr>
          <w:rFonts w:ascii="仿宋" w:eastAsia="仿宋" w:hAnsi="仿宋" w:hint="eastAsia"/>
          <w:color w:val="000000" w:themeColor="text1"/>
          <w:sz w:val="32"/>
          <w:szCs w:val="32"/>
        </w:rPr>
        <w:t>信息</w:t>
      </w:r>
      <w:r w:rsidRPr="005A1BF6">
        <w:rPr>
          <w:rFonts w:ascii="仿宋" w:eastAsia="仿宋" w:hAnsi="仿宋" w:hint="eastAsia"/>
          <w:color w:val="000000" w:themeColor="text1"/>
          <w:sz w:val="32"/>
          <w:szCs w:val="32"/>
        </w:rPr>
        <w:t>。新项目负责人一般应为原课题组成员，须承诺“保证按照原研究计划完成研究任务”并签字。</w:t>
      </w:r>
    </w:p>
    <w:p w14:paraId="7F1F6519" w14:textId="77777777" w:rsidR="00946BCE" w:rsidRPr="000427AF" w:rsidRDefault="00946BCE" w:rsidP="00946BCE">
      <w:pPr>
        <w:spacing w:line="560" w:lineRule="exact"/>
        <w:ind w:firstLineChars="200" w:firstLine="643"/>
        <w:rPr>
          <w:rFonts w:ascii="仿宋" w:eastAsia="仿宋" w:hAnsi="仿宋"/>
          <w:sz w:val="32"/>
          <w:szCs w:val="32"/>
        </w:rPr>
      </w:pPr>
      <w:r w:rsidRPr="000427AF">
        <w:rPr>
          <w:rFonts w:ascii="仿宋" w:eastAsia="仿宋" w:hAnsi="仿宋" w:hint="eastAsia"/>
          <w:b/>
          <w:sz w:val="32"/>
          <w:szCs w:val="32"/>
        </w:rPr>
        <w:t>第</w:t>
      </w:r>
      <w:r>
        <w:rPr>
          <w:rFonts w:ascii="仿宋" w:eastAsia="仿宋" w:hAnsi="仿宋" w:hint="eastAsia"/>
          <w:b/>
          <w:sz w:val="32"/>
          <w:szCs w:val="32"/>
        </w:rPr>
        <w:t>六</w:t>
      </w:r>
      <w:r w:rsidRPr="000427AF">
        <w:rPr>
          <w:rFonts w:ascii="仿宋" w:eastAsia="仿宋" w:hAnsi="仿宋" w:hint="eastAsia"/>
          <w:b/>
          <w:sz w:val="32"/>
          <w:szCs w:val="32"/>
        </w:rPr>
        <w:t>条</w:t>
      </w:r>
      <w:r w:rsidRPr="000427AF">
        <w:rPr>
          <w:rFonts w:ascii="仿宋" w:eastAsia="仿宋" w:hAnsi="仿宋"/>
          <w:sz w:val="32"/>
          <w:szCs w:val="32"/>
        </w:rPr>
        <w:t xml:space="preserve"> </w:t>
      </w:r>
      <w:r w:rsidRPr="000427AF">
        <w:rPr>
          <w:rFonts w:ascii="仿宋" w:eastAsia="仿宋" w:hAnsi="仿宋" w:hint="eastAsia"/>
          <w:sz w:val="32"/>
          <w:szCs w:val="32"/>
        </w:rPr>
        <w:t>有下列情</w:t>
      </w:r>
      <w:r>
        <w:rPr>
          <w:rFonts w:ascii="仿宋" w:eastAsia="仿宋" w:hAnsi="仿宋" w:hint="eastAsia"/>
          <w:sz w:val="32"/>
          <w:szCs w:val="32"/>
        </w:rPr>
        <w:t>况</w:t>
      </w:r>
      <w:r w:rsidRPr="000427AF">
        <w:rPr>
          <w:rFonts w:ascii="仿宋" w:eastAsia="仿宋" w:hAnsi="仿宋" w:hint="eastAsia"/>
          <w:sz w:val="32"/>
          <w:szCs w:val="32"/>
        </w:rPr>
        <w:t>之一的，市社科规划办</w:t>
      </w:r>
      <w:proofErr w:type="gramStart"/>
      <w:r>
        <w:rPr>
          <w:rFonts w:ascii="仿宋" w:eastAsia="仿宋" w:hAnsi="仿宋" w:hint="eastAsia"/>
          <w:sz w:val="32"/>
          <w:szCs w:val="32"/>
        </w:rPr>
        <w:t>作出</w:t>
      </w:r>
      <w:proofErr w:type="gramEnd"/>
      <w:r>
        <w:rPr>
          <w:rFonts w:ascii="仿宋" w:eastAsia="仿宋" w:hAnsi="仿宋" w:hint="eastAsia"/>
          <w:sz w:val="32"/>
          <w:szCs w:val="32"/>
        </w:rPr>
        <w:t>处理</w:t>
      </w:r>
      <w:r w:rsidRPr="000427AF">
        <w:rPr>
          <w:rFonts w:ascii="仿宋" w:eastAsia="仿宋" w:hAnsi="仿宋" w:hint="eastAsia"/>
          <w:sz w:val="32"/>
          <w:szCs w:val="32"/>
        </w:rPr>
        <w:t>。</w:t>
      </w:r>
    </w:p>
    <w:p w14:paraId="72766B56"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t>1.</w:t>
      </w:r>
      <w:r w:rsidRPr="000427AF">
        <w:rPr>
          <w:rFonts w:ascii="仿宋" w:eastAsia="仿宋" w:hAnsi="仿宋" w:hint="eastAsia"/>
          <w:sz w:val="32"/>
          <w:szCs w:val="32"/>
        </w:rPr>
        <w:t>项目成果（含阶段性成果，下同）有政治问题的</w:t>
      </w:r>
      <w:r>
        <w:rPr>
          <w:rFonts w:ascii="仿宋" w:eastAsia="仿宋" w:hAnsi="仿宋" w:hint="eastAsia"/>
          <w:sz w:val="32"/>
          <w:szCs w:val="32"/>
        </w:rPr>
        <w:t>，撤销项目</w:t>
      </w:r>
      <w:r w:rsidRPr="000427AF">
        <w:rPr>
          <w:rFonts w:ascii="仿宋" w:eastAsia="仿宋" w:hAnsi="仿宋" w:hint="eastAsia"/>
          <w:sz w:val="32"/>
          <w:szCs w:val="32"/>
        </w:rPr>
        <w:t>；</w:t>
      </w:r>
    </w:p>
    <w:p w14:paraId="4400BACD"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t>2.</w:t>
      </w:r>
      <w:r w:rsidRPr="000427AF">
        <w:rPr>
          <w:rFonts w:ascii="仿宋" w:eastAsia="仿宋" w:hAnsi="仿宋" w:hint="eastAsia"/>
          <w:sz w:val="32"/>
          <w:szCs w:val="32"/>
        </w:rPr>
        <w:t>项目成果有剽窃或者弄虚作假等学术不端行为的</w:t>
      </w:r>
      <w:r>
        <w:rPr>
          <w:rFonts w:ascii="仿宋" w:eastAsia="仿宋" w:hAnsi="仿宋" w:hint="eastAsia"/>
          <w:sz w:val="32"/>
          <w:szCs w:val="32"/>
        </w:rPr>
        <w:t>，撤销项目</w:t>
      </w:r>
      <w:r w:rsidRPr="000427AF">
        <w:rPr>
          <w:rFonts w:ascii="仿宋" w:eastAsia="仿宋" w:hAnsi="仿宋" w:hint="eastAsia"/>
          <w:sz w:val="32"/>
          <w:szCs w:val="32"/>
        </w:rPr>
        <w:t>；</w:t>
      </w:r>
    </w:p>
    <w:p w14:paraId="6B0B2E5A"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t>3.</w:t>
      </w:r>
      <w:r w:rsidRPr="000427AF">
        <w:rPr>
          <w:rFonts w:ascii="仿宋" w:eastAsia="仿宋" w:hAnsi="仿宋" w:hint="eastAsia"/>
          <w:sz w:val="32"/>
          <w:szCs w:val="32"/>
        </w:rPr>
        <w:t>项目成果二次鉴定不合格的</w:t>
      </w:r>
      <w:r>
        <w:rPr>
          <w:rFonts w:ascii="仿宋" w:eastAsia="仿宋" w:hAnsi="仿宋" w:hint="eastAsia"/>
          <w:sz w:val="32"/>
          <w:szCs w:val="32"/>
        </w:rPr>
        <w:t>，撤销项目</w:t>
      </w:r>
      <w:r w:rsidRPr="000427AF">
        <w:rPr>
          <w:rFonts w:ascii="仿宋" w:eastAsia="仿宋" w:hAnsi="仿宋" w:hint="eastAsia"/>
          <w:sz w:val="32"/>
          <w:szCs w:val="32"/>
        </w:rPr>
        <w:t>；</w:t>
      </w:r>
    </w:p>
    <w:p w14:paraId="26FE1168"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t>4.</w:t>
      </w:r>
      <w:r w:rsidRPr="000427AF">
        <w:rPr>
          <w:rFonts w:ascii="仿宋" w:eastAsia="仿宋" w:hAnsi="仿宋" w:hint="eastAsia"/>
          <w:sz w:val="32"/>
          <w:szCs w:val="32"/>
        </w:rPr>
        <w:t>项目成果鉴定不合格且</w:t>
      </w:r>
      <w:r w:rsidRPr="00317878">
        <w:rPr>
          <w:rFonts w:ascii="仿宋" w:eastAsia="仿宋" w:hAnsi="仿宋" w:hint="eastAsia"/>
          <w:sz w:val="32"/>
          <w:szCs w:val="32"/>
        </w:rPr>
        <w:t>鉴定专家认为</w:t>
      </w:r>
      <w:r w:rsidRPr="000427AF">
        <w:rPr>
          <w:rFonts w:ascii="仿宋" w:eastAsia="仿宋" w:hAnsi="仿宋" w:hint="eastAsia"/>
          <w:sz w:val="32"/>
          <w:szCs w:val="32"/>
        </w:rPr>
        <w:t>无修改必要的</w:t>
      </w:r>
      <w:r>
        <w:rPr>
          <w:rFonts w:ascii="仿宋" w:eastAsia="仿宋" w:hAnsi="仿宋" w:hint="eastAsia"/>
          <w:sz w:val="32"/>
          <w:szCs w:val="32"/>
        </w:rPr>
        <w:t>，终止项目</w:t>
      </w:r>
      <w:r w:rsidRPr="000427AF">
        <w:rPr>
          <w:rFonts w:ascii="仿宋" w:eastAsia="仿宋" w:hAnsi="仿宋" w:hint="eastAsia"/>
          <w:sz w:val="32"/>
          <w:szCs w:val="32"/>
        </w:rPr>
        <w:t>；</w:t>
      </w:r>
    </w:p>
    <w:p w14:paraId="7BEE8D08"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t>5.</w:t>
      </w:r>
      <w:r>
        <w:rPr>
          <w:rFonts w:ascii="仿宋" w:eastAsia="仿宋" w:hAnsi="仿宋" w:hint="eastAsia"/>
          <w:sz w:val="32"/>
          <w:szCs w:val="32"/>
        </w:rPr>
        <w:t>成果</w:t>
      </w:r>
      <w:r w:rsidRPr="000427AF">
        <w:rPr>
          <w:rFonts w:ascii="仿宋" w:eastAsia="仿宋" w:hAnsi="仿宋" w:hint="eastAsia"/>
          <w:sz w:val="32"/>
          <w:szCs w:val="32"/>
        </w:rPr>
        <w:t>鉴定不合格</w:t>
      </w:r>
      <w:r>
        <w:rPr>
          <w:rFonts w:ascii="仿宋" w:eastAsia="仿宋" w:hAnsi="仿宋" w:hint="eastAsia"/>
          <w:sz w:val="32"/>
          <w:szCs w:val="32"/>
        </w:rPr>
        <w:t>且</w:t>
      </w:r>
      <w:r w:rsidRPr="000427AF">
        <w:rPr>
          <w:rFonts w:ascii="仿宋" w:eastAsia="仿宋" w:hAnsi="仿宋" w:hint="eastAsia"/>
          <w:sz w:val="32"/>
          <w:szCs w:val="32"/>
        </w:rPr>
        <w:t>不按规定时间提交</w:t>
      </w:r>
      <w:r>
        <w:rPr>
          <w:rFonts w:ascii="仿宋" w:eastAsia="仿宋" w:hAnsi="仿宋" w:hint="eastAsia"/>
          <w:sz w:val="32"/>
          <w:szCs w:val="32"/>
        </w:rPr>
        <w:t>修改</w:t>
      </w:r>
      <w:proofErr w:type="gramStart"/>
      <w:r>
        <w:rPr>
          <w:rFonts w:ascii="仿宋" w:eastAsia="仿宋" w:hAnsi="仿宋" w:hint="eastAsia"/>
          <w:sz w:val="32"/>
          <w:szCs w:val="32"/>
        </w:rPr>
        <w:t>后</w:t>
      </w:r>
      <w:r w:rsidRPr="000427AF">
        <w:rPr>
          <w:rFonts w:ascii="仿宋" w:eastAsia="仿宋" w:hAnsi="仿宋" w:hint="eastAsia"/>
          <w:sz w:val="32"/>
          <w:szCs w:val="32"/>
        </w:rPr>
        <w:t>成果</w:t>
      </w:r>
      <w:proofErr w:type="gramEnd"/>
      <w:r>
        <w:rPr>
          <w:rFonts w:ascii="仿宋" w:eastAsia="仿宋" w:hAnsi="仿宋" w:hint="eastAsia"/>
          <w:sz w:val="32"/>
          <w:szCs w:val="32"/>
        </w:rPr>
        <w:t>参加</w:t>
      </w:r>
      <w:r w:rsidRPr="000427AF">
        <w:rPr>
          <w:rFonts w:ascii="仿宋" w:eastAsia="仿宋" w:hAnsi="仿宋" w:hint="eastAsia"/>
          <w:sz w:val="32"/>
          <w:szCs w:val="32"/>
        </w:rPr>
        <w:t>二次鉴定的</w:t>
      </w:r>
      <w:r>
        <w:rPr>
          <w:rFonts w:ascii="仿宋" w:eastAsia="仿宋" w:hAnsi="仿宋" w:hint="eastAsia"/>
          <w:sz w:val="32"/>
          <w:szCs w:val="32"/>
        </w:rPr>
        <w:t>，终止项目</w:t>
      </w:r>
      <w:r w:rsidRPr="000427AF">
        <w:rPr>
          <w:rFonts w:ascii="仿宋" w:eastAsia="仿宋" w:hAnsi="仿宋" w:hint="eastAsia"/>
          <w:sz w:val="32"/>
          <w:szCs w:val="32"/>
        </w:rPr>
        <w:t>；</w:t>
      </w:r>
    </w:p>
    <w:p w14:paraId="09A56C56"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t>6.</w:t>
      </w:r>
      <w:proofErr w:type="gramStart"/>
      <w:r w:rsidRPr="000427AF">
        <w:rPr>
          <w:rFonts w:ascii="仿宋" w:eastAsia="仿宋" w:hAnsi="仿宋" w:hint="eastAsia"/>
          <w:sz w:val="32"/>
          <w:szCs w:val="32"/>
        </w:rPr>
        <w:t>收到结项通知</w:t>
      </w:r>
      <w:proofErr w:type="gramEnd"/>
      <w:r w:rsidRPr="000427AF">
        <w:rPr>
          <w:rFonts w:ascii="仿宋" w:eastAsia="仿宋" w:hAnsi="仿宋" w:hint="eastAsia"/>
          <w:sz w:val="32"/>
          <w:szCs w:val="32"/>
        </w:rPr>
        <w:t>后，三个月内</w:t>
      </w:r>
      <w:r>
        <w:rPr>
          <w:rFonts w:ascii="仿宋" w:eastAsia="仿宋" w:hAnsi="仿宋" w:hint="eastAsia"/>
          <w:sz w:val="32"/>
          <w:szCs w:val="32"/>
        </w:rPr>
        <w:t>无故</w:t>
      </w:r>
      <w:r w:rsidRPr="000427AF">
        <w:rPr>
          <w:rFonts w:ascii="仿宋" w:eastAsia="仿宋" w:hAnsi="仿宋" w:hint="eastAsia"/>
          <w:sz w:val="32"/>
          <w:szCs w:val="32"/>
        </w:rPr>
        <w:t>不</w:t>
      </w:r>
      <w:proofErr w:type="gramStart"/>
      <w:r w:rsidRPr="000427AF">
        <w:rPr>
          <w:rFonts w:ascii="仿宋" w:eastAsia="仿宋" w:hAnsi="仿宋" w:hint="eastAsia"/>
          <w:sz w:val="32"/>
          <w:szCs w:val="32"/>
        </w:rPr>
        <w:t>办理结项手续</w:t>
      </w:r>
      <w:proofErr w:type="gramEnd"/>
      <w:r w:rsidRPr="000427AF">
        <w:rPr>
          <w:rFonts w:ascii="仿宋" w:eastAsia="仿宋" w:hAnsi="仿宋" w:hint="eastAsia"/>
          <w:sz w:val="32"/>
          <w:szCs w:val="32"/>
        </w:rPr>
        <w:t>的</w:t>
      </w:r>
      <w:r>
        <w:rPr>
          <w:rFonts w:ascii="仿宋" w:eastAsia="仿宋" w:hAnsi="仿宋" w:hint="eastAsia"/>
          <w:sz w:val="32"/>
          <w:szCs w:val="32"/>
        </w:rPr>
        <w:t>，终止项目</w:t>
      </w:r>
      <w:r w:rsidRPr="000427AF">
        <w:rPr>
          <w:rFonts w:ascii="仿宋" w:eastAsia="仿宋" w:hAnsi="仿宋" w:hint="eastAsia"/>
          <w:sz w:val="32"/>
          <w:szCs w:val="32"/>
        </w:rPr>
        <w:t>；</w:t>
      </w:r>
    </w:p>
    <w:p w14:paraId="2A39DF9B"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t>7.</w:t>
      </w:r>
      <w:r w:rsidRPr="000427AF">
        <w:rPr>
          <w:rFonts w:ascii="仿宋" w:eastAsia="仿宋" w:hAnsi="仿宋" w:hint="eastAsia"/>
          <w:sz w:val="32"/>
          <w:szCs w:val="32"/>
        </w:rPr>
        <w:t>项目因长期拖延不结项被清理，且在清理期限内仍未完成的</w:t>
      </w:r>
      <w:r>
        <w:rPr>
          <w:rFonts w:ascii="仿宋" w:eastAsia="仿宋" w:hAnsi="仿宋" w:hint="eastAsia"/>
          <w:sz w:val="32"/>
          <w:szCs w:val="32"/>
        </w:rPr>
        <w:t>，</w:t>
      </w:r>
      <w:r w:rsidRPr="004D5B3E">
        <w:rPr>
          <w:rFonts w:ascii="仿宋" w:eastAsia="仿宋" w:hAnsi="仿宋" w:hint="eastAsia"/>
          <w:sz w:val="32"/>
          <w:szCs w:val="32"/>
        </w:rPr>
        <w:t>视情况撤销或终止项目。</w:t>
      </w:r>
    </w:p>
    <w:p w14:paraId="09441846" w14:textId="77777777" w:rsidR="00946BCE" w:rsidRPr="000427AF" w:rsidRDefault="00946BCE" w:rsidP="00946BCE">
      <w:pPr>
        <w:spacing w:line="560" w:lineRule="exact"/>
        <w:ind w:firstLineChars="200" w:firstLine="643"/>
        <w:rPr>
          <w:rFonts w:ascii="仿宋" w:eastAsia="仿宋" w:hAnsi="仿宋"/>
          <w:sz w:val="32"/>
          <w:szCs w:val="32"/>
        </w:rPr>
      </w:pPr>
      <w:r w:rsidRPr="000427AF">
        <w:rPr>
          <w:rFonts w:ascii="仿宋" w:eastAsia="仿宋" w:hAnsi="仿宋" w:hint="eastAsia"/>
          <w:b/>
          <w:sz w:val="32"/>
          <w:szCs w:val="32"/>
        </w:rPr>
        <w:t>第</w:t>
      </w:r>
      <w:r>
        <w:rPr>
          <w:rFonts w:ascii="仿宋" w:eastAsia="仿宋" w:hAnsi="仿宋" w:hint="eastAsia"/>
          <w:b/>
          <w:sz w:val="32"/>
          <w:szCs w:val="32"/>
        </w:rPr>
        <w:t>八</w:t>
      </w:r>
      <w:r w:rsidRPr="000427AF">
        <w:rPr>
          <w:rFonts w:ascii="仿宋" w:eastAsia="仿宋" w:hAnsi="仿宋" w:hint="eastAsia"/>
          <w:b/>
          <w:sz w:val="32"/>
          <w:szCs w:val="32"/>
        </w:rPr>
        <w:t>条</w:t>
      </w:r>
      <w:r w:rsidRPr="000427AF">
        <w:rPr>
          <w:rFonts w:ascii="仿宋" w:eastAsia="仿宋" w:hAnsi="仿宋"/>
          <w:sz w:val="32"/>
          <w:szCs w:val="32"/>
        </w:rPr>
        <w:t xml:space="preserve"> </w:t>
      </w:r>
      <w:r w:rsidRPr="000427AF">
        <w:rPr>
          <w:rFonts w:ascii="仿宋" w:eastAsia="仿宋" w:hAnsi="仿宋" w:hint="eastAsia"/>
          <w:sz w:val="32"/>
          <w:szCs w:val="32"/>
        </w:rPr>
        <w:t>终止项目的，其项目负责人或课题组须整理前期项目研究成果和相关资料</w:t>
      </w:r>
      <w:r>
        <w:rPr>
          <w:rFonts w:ascii="仿宋" w:eastAsia="仿宋" w:hAnsi="仿宋" w:hint="eastAsia"/>
          <w:sz w:val="32"/>
          <w:szCs w:val="32"/>
        </w:rPr>
        <w:t>，经科研管理部门</w:t>
      </w:r>
      <w:r w:rsidRPr="000427AF">
        <w:rPr>
          <w:rFonts w:ascii="仿宋" w:eastAsia="仿宋" w:hAnsi="仿宋" w:hint="eastAsia"/>
          <w:sz w:val="32"/>
          <w:szCs w:val="32"/>
        </w:rPr>
        <w:t>报市社科规划办备案；已支出的项目资金出具《项目资金收支明细》（盖财务章），</w:t>
      </w:r>
      <w:r>
        <w:rPr>
          <w:rFonts w:ascii="仿宋" w:eastAsia="仿宋" w:hAnsi="仿宋" w:hint="eastAsia"/>
          <w:sz w:val="32"/>
          <w:szCs w:val="32"/>
        </w:rPr>
        <w:t>结余项目</w:t>
      </w:r>
      <w:r w:rsidRPr="000427AF">
        <w:rPr>
          <w:rFonts w:ascii="仿宋" w:eastAsia="仿宋" w:hAnsi="仿宋" w:hint="eastAsia"/>
          <w:sz w:val="32"/>
          <w:szCs w:val="32"/>
        </w:rPr>
        <w:t>资金原渠道退回。没有任何前期研究成果的项目，</w:t>
      </w:r>
      <w:r>
        <w:rPr>
          <w:rFonts w:ascii="仿宋" w:eastAsia="仿宋" w:hAnsi="仿宋" w:hint="eastAsia"/>
          <w:sz w:val="32"/>
          <w:szCs w:val="32"/>
        </w:rPr>
        <w:t>已</w:t>
      </w:r>
      <w:proofErr w:type="gramStart"/>
      <w:r>
        <w:rPr>
          <w:rFonts w:ascii="仿宋" w:eastAsia="仿宋" w:hAnsi="仿宋" w:hint="eastAsia"/>
          <w:sz w:val="32"/>
          <w:szCs w:val="32"/>
        </w:rPr>
        <w:t>拨项目</w:t>
      </w:r>
      <w:r w:rsidRPr="000427AF">
        <w:rPr>
          <w:rFonts w:ascii="仿宋" w:eastAsia="仿宋" w:hAnsi="仿宋" w:hint="eastAsia"/>
          <w:sz w:val="32"/>
          <w:szCs w:val="32"/>
        </w:rPr>
        <w:t>资金</w:t>
      </w:r>
      <w:r>
        <w:rPr>
          <w:rFonts w:ascii="仿宋" w:eastAsia="仿宋" w:hAnsi="仿宋" w:hint="eastAsia"/>
          <w:sz w:val="32"/>
          <w:szCs w:val="32"/>
        </w:rPr>
        <w:t>全额</w:t>
      </w:r>
      <w:r w:rsidRPr="000427AF">
        <w:rPr>
          <w:rFonts w:ascii="仿宋" w:eastAsia="仿宋" w:hAnsi="仿宋" w:hint="eastAsia"/>
          <w:sz w:val="32"/>
          <w:szCs w:val="32"/>
        </w:rPr>
        <w:t>原</w:t>
      </w:r>
      <w:proofErr w:type="gramEnd"/>
      <w:r w:rsidRPr="000427AF">
        <w:rPr>
          <w:rFonts w:ascii="仿宋" w:eastAsia="仿宋" w:hAnsi="仿宋" w:hint="eastAsia"/>
          <w:sz w:val="32"/>
          <w:szCs w:val="32"/>
        </w:rPr>
        <w:t>渠道退回。</w:t>
      </w:r>
    </w:p>
    <w:p w14:paraId="1463FC8A" w14:textId="77777777" w:rsidR="00946BCE" w:rsidRDefault="00946BCE" w:rsidP="00946BCE">
      <w:pPr>
        <w:spacing w:line="560" w:lineRule="exact"/>
        <w:ind w:firstLineChars="200" w:firstLine="640"/>
        <w:rPr>
          <w:rFonts w:ascii="仿宋" w:eastAsia="仿宋" w:hAnsi="仿宋"/>
          <w:sz w:val="32"/>
          <w:szCs w:val="32"/>
        </w:rPr>
      </w:pPr>
      <w:r w:rsidRPr="000427AF">
        <w:rPr>
          <w:rFonts w:ascii="仿宋" w:eastAsia="仿宋" w:hAnsi="仿宋" w:hint="eastAsia"/>
          <w:sz w:val="32"/>
          <w:szCs w:val="32"/>
        </w:rPr>
        <w:lastRenderedPageBreak/>
        <w:t>撤销项目的，</w:t>
      </w:r>
      <w:r>
        <w:rPr>
          <w:rFonts w:ascii="仿宋" w:eastAsia="仿宋" w:hAnsi="仿宋" w:hint="eastAsia"/>
          <w:sz w:val="32"/>
          <w:szCs w:val="32"/>
        </w:rPr>
        <w:t>已</w:t>
      </w:r>
      <w:proofErr w:type="gramStart"/>
      <w:r>
        <w:rPr>
          <w:rFonts w:ascii="仿宋" w:eastAsia="仿宋" w:hAnsi="仿宋" w:hint="eastAsia"/>
          <w:sz w:val="32"/>
          <w:szCs w:val="32"/>
        </w:rPr>
        <w:t>拨</w:t>
      </w:r>
      <w:r w:rsidRPr="000427AF">
        <w:rPr>
          <w:rFonts w:ascii="仿宋" w:eastAsia="仿宋" w:hAnsi="仿宋" w:hint="eastAsia"/>
          <w:sz w:val="32"/>
          <w:szCs w:val="32"/>
        </w:rPr>
        <w:t>项目资金</w:t>
      </w:r>
      <w:r>
        <w:rPr>
          <w:rFonts w:ascii="仿宋" w:eastAsia="仿宋" w:hAnsi="仿宋" w:hint="eastAsia"/>
          <w:sz w:val="32"/>
          <w:szCs w:val="32"/>
        </w:rPr>
        <w:t>全额</w:t>
      </w:r>
      <w:r w:rsidRPr="000427AF">
        <w:rPr>
          <w:rFonts w:ascii="仿宋" w:eastAsia="仿宋" w:hAnsi="仿宋" w:hint="eastAsia"/>
          <w:sz w:val="32"/>
          <w:szCs w:val="32"/>
        </w:rPr>
        <w:t>原</w:t>
      </w:r>
      <w:proofErr w:type="gramEnd"/>
      <w:r w:rsidRPr="000427AF">
        <w:rPr>
          <w:rFonts w:ascii="仿宋" w:eastAsia="仿宋" w:hAnsi="仿宋" w:hint="eastAsia"/>
          <w:sz w:val="32"/>
          <w:szCs w:val="32"/>
        </w:rPr>
        <w:t>渠道退回</w:t>
      </w:r>
      <w:r>
        <w:rPr>
          <w:rFonts w:ascii="仿宋" w:eastAsia="仿宋" w:hAnsi="仿宋" w:hint="eastAsia"/>
          <w:sz w:val="32"/>
          <w:szCs w:val="32"/>
        </w:rPr>
        <w:t>。</w:t>
      </w:r>
    </w:p>
    <w:p w14:paraId="5ADBFC12" w14:textId="77777777" w:rsidR="00946BCE" w:rsidRPr="00E4491B" w:rsidRDefault="00946BCE" w:rsidP="00946BCE">
      <w:pPr>
        <w:spacing w:line="360" w:lineRule="exact"/>
        <w:jc w:val="center"/>
        <w:rPr>
          <w:rFonts w:asciiTheme="minorEastAsia"/>
          <w:b/>
          <w:sz w:val="32"/>
          <w:szCs w:val="32"/>
        </w:rPr>
      </w:pPr>
    </w:p>
    <w:p w14:paraId="44621262" w14:textId="77777777" w:rsidR="00946BCE" w:rsidRPr="00B37999" w:rsidRDefault="00946BCE" w:rsidP="00946BCE">
      <w:pPr>
        <w:spacing w:line="360" w:lineRule="exact"/>
        <w:jc w:val="center"/>
        <w:rPr>
          <w:rFonts w:asciiTheme="minorEastAsia"/>
          <w:b/>
          <w:sz w:val="32"/>
          <w:szCs w:val="32"/>
        </w:rPr>
      </w:pPr>
      <w:r w:rsidRPr="00B37999">
        <w:rPr>
          <w:rFonts w:asciiTheme="minorEastAsia" w:hAnsiTheme="minorEastAsia" w:hint="eastAsia"/>
          <w:b/>
          <w:sz w:val="32"/>
          <w:szCs w:val="32"/>
        </w:rPr>
        <w:t>成果鉴定</w:t>
      </w:r>
    </w:p>
    <w:p w14:paraId="01681D43" w14:textId="77777777" w:rsidR="00946BCE" w:rsidRPr="000427AF" w:rsidRDefault="00946BCE" w:rsidP="00946BCE">
      <w:pPr>
        <w:spacing w:line="360" w:lineRule="exact"/>
        <w:jc w:val="center"/>
        <w:rPr>
          <w:rFonts w:asciiTheme="minorEastAsia"/>
          <w:b/>
          <w:sz w:val="32"/>
          <w:szCs w:val="32"/>
        </w:rPr>
      </w:pPr>
    </w:p>
    <w:p w14:paraId="123736C9" w14:textId="77777777" w:rsidR="00946BCE" w:rsidRPr="000427AF" w:rsidRDefault="00946BCE" w:rsidP="00946BCE">
      <w:pPr>
        <w:spacing w:line="560" w:lineRule="exact"/>
        <w:ind w:firstLineChars="200" w:firstLine="643"/>
        <w:rPr>
          <w:rFonts w:ascii="仿宋" w:eastAsia="仿宋" w:hAnsi="仿宋"/>
          <w:sz w:val="32"/>
          <w:szCs w:val="32"/>
        </w:rPr>
      </w:pPr>
      <w:r w:rsidRPr="000427AF">
        <w:rPr>
          <w:rFonts w:ascii="仿宋" w:eastAsia="仿宋" w:hAnsi="仿宋" w:hint="eastAsia"/>
          <w:b/>
          <w:sz w:val="32"/>
          <w:szCs w:val="32"/>
        </w:rPr>
        <w:t>第九条</w:t>
      </w:r>
      <w:r w:rsidRPr="000427AF">
        <w:rPr>
          <w:rFonts w:ascii="仿宋" w:eastAsia="仿宋" w:hAnsi="仿宋"/>
          <w:b/>
          <w:sz w:val="32"/>
          <w:szCs w:val="32"/>
        </w:rPr>
        <w:t xml:space="preserve"> </w:t>
      </w:r>
      <w:r w:rsidRPr="000427AF">
        <w:rPr>
          <w:rFonts w:ascii="仿宋" w:eastAsia="仿宋" w:hAnsi="仿宋" w:hint="eastAsia"/>
          <w:sz w:val="32"/>
          <w:szCs w:val="32"/>
        </w:rPr>
        <w:t>最终成果须经同行专家鉴定后方可正式出版。确需提前出版的，须报市社科规划办审批。</w:t>
      </w:r>
      <w:r w:rsidRPr="000427AF">
        <w:rPr>
          <w:rFonts w:ascii="仿宋" w:eastAsia="仿宋" w:hAnsi="仿宋"/>
          <w:sz w:val="32"/>
          <w:szCs w:val="32"/>
        </w:rPr>
        <w:t xml:space="preserve"> </w:t>
      </w:r>
    </w:p>
    <w:p w14:paraId="6B3D6D46" w14:textId="77777777" w:rsidR="00946BCE" w:rsidRPr="00D91D37" w:rsidRDefault="00946BCE" w:rsidP="00946BCE">
      <w:pPr>
        <w:spacing w:line="560" w:lineRule="exact"/>
        <w:ind w:firstLineChars="200" w:firstLine="643"/>
        <w:rPr>
          <w:rFonts w:ascii="仿宋" w:eastAsia="仿宋" w:hAnsi="仿宋"/>
          <w:sz w:val="32"/>
          <w:szCs w:val="32"/>
        </w:rPr>
      </w:pPr>
      <w:r w:rsidRPr="000427AF">
        <w:rPr>
          <w:rFonts w:ascii="仿宋_GB2312" w:eastAsia="仿宋_GB2312" w:hAnsi="宋体" w:hint="eastAsia"/>
          <w:b/>
          <w:bCs/>
          <w:kern w:val="0"/>
          <w:sz w:val="32"/>
          <w:szCs w:val="32"/>
        </w:rPr>
        <w:t>第十条</w:t>
      </w:r>
      <w:r w:rsidRPr="000427AF">
        <w:rPr>
          <w:rFonts w:ascii="仿宋" w:eastAsia="仿宋" w:hAnsi="仿宋"/>
          <w:sz w:val="32"/>
          <w:szCs w:val="32"/>
        </w:rPr>
        <w:t xml:space="preserve"> </w:t>
      </w:r>
      <w:r w:rsidRPr="000427AF">
        <w:rPr>
          <w:rFonts w:ascii="仿宋" w:eastAsia="仿宋" w:hAnsi="仿宋" w:hint="eastAsia"/>
          <w:sz w:val="32"/>
          <w:szCs w:val="32"/>
        </w:rPr>
        <w:t>项目研究期满</w:t>
      </w:r>
      <w:r w:rsidRPr="00317878">
        <w:rPr>
          <w:rFonts w:ascii="仿宋" w:eastAsia="仿宋" w:hAnsi="仿宋" w:hint="eastAsia"/>
          <w:sz w:val="32"/>
          <w:szCs w:val="32"/>
        </w:rPr>
        <w:t>或提前完成的</w:t>
      </w:r>
      <w:r w:rsidRPr="000427AF">
        <w:rPr>
          <w:rFonts w:ascii="仿宋" w:eastAsia="仿宋" w:hAnsi="仿宋" w:hint="eastAsia"/>
          <w:sz w:val="32"/>
          <w:szCs w:val="32"/>
        </w:rPr>
        <w:t>，项目负责人应向科研管理部门提出成果鉴定申请，</w:t>
      </w:r>
      <w:r w:rsidRPr="00D91D37">
        <w:rPr>
          <w:rFonts w:ascii="仿宋" w:eastAsia="仿宋" w:hAnsi="仿宋" w:hint="eastAsia"/>
          <w:sz w:val="32"/>
          <w:szCs w:val="32"/>
        </w:rPr>
        <w:t>提交</w:t>
      </w:r>
      <w:r w:rsidRPr="00D91D37">
        <w:rPr>
          <w:rFonts w:ascii="仿宋" w:eastAsia="仿宋" w:hAnsi="仿宋"/>
          <w:sz w:val="32"/>
          <w:szCs w:val="32"/>
        </w:rPr>
        <w:t>5</w:t>
      </w:r>
      <w:r w:rsidRPr="00D91D37">
        <w:rPr>
          <w:rFonts w:ascii="仿宋" w:eastAsia="仿宋" w:hAnsi="仿宋" w:hint="eastAsia"/>
          <w:sz w:val="32"/>
          <w:szCs w:val="32"/>
        </w:rPr>
        <w:t>套匿名的最终成果、阶段性成果及转化材料。</w:t>
      </w:r>
    </w:p>
    <w:p w14:paraId="2E95FADF" w14:textId="77777777" w:rsidR="00946BCE" w:rsidRPr="000427AF" w:rsidRDefault="00946BCE" w:rsidP="00946BCE">
      <w:pPr>
        <w:spacing w:line="560" w:lineRule="exact"/>
        <w:ind w:firstLineChars="200" w:firstLine="643"/>
        <w:rPr>
          <w:rFonts w:ascii="仿宋" w:eastAsia="仿宋" w:hAnsi="仿宋"/>
          <w:sz w:val="32"/>
          <w:szCs w:val="32"/>
        </w:rPr>
      </w:pPr>
      <w:r w:rsidRPr="000427AF">
        <w:rPr>
          <w:rFonts w:ascii="仿宋_GB2312" w:eastAsia="仿宋_GB2312" w:hAnsi="宋体" w:hint="eastAsia"/>
          <w:b/>
          <w:bCs/>
          <w:kern w:val="0"/>
          <w:sz w:val="32"/>
          <w:szCs w:val="32"/>
        </w:rPr>
        <w:t>第十一条</w:t>
      </w:r>
      <w:r w:rsidRPr="000427AF">
        <w:rPr>
          <w:rFonts w:ascii="仿宋_GB2312" w:eastAsia="仿宋_GB2312" w:hAnsi="宋体"/>
          <w:b/>
          <w:bCs/>
          <w:kern w:val="0"/>
          <w:sz w:val="32"/>
          <w:szCs w:val="32"/>
        </w:rPr>
        <w:t xml:space="preserve"> </w:t>
      </w:r>
      <w:r w:rsidRPr="000427AF">
        <w:rPr>
          <w:rFonts w:ascii="仿宋" w:eastAsia="仿宋" w:hAnsi="仿宋" w:hint="eastAsia"/>
          <w:sz w:val="32"/>
          <w:szCs w:val="32"/>
        </w:rPr>
        <w:t>鉴定专家的遴选</w:t>
      </w:r>
    </w:p>
    <w:p w14:paraId="4AC6168D" w14:textId="77777777" w:rsidR="00946BCE" w:rsidRPr="000427AF" w:rsidRDefault="00946BCE" w:rsidP="00946BCE">
      <w:pPr>
        <w:spacing w:line="560" w:lineRule="exact"/>
        <w:ind w:firstLineChars="200" w:firstLine="640"/>
        <w:rPr>
          <w:rFonts w:ascii="仿宋" w:eastAsia="仿宋" w:hAnsi="仿宋"/>
          <w:sz w:val="32"/>
          <w:szCs w:val="32"/>
        </w:rPr>
      </w:pPr>
      <w:r>
        <w:rPr>
          <w:rFonts w:ascii="仿宋" w:eastAsia="仿宋" w:hAnsi="仿宋"/>
          <w:sz w:val="32"/>
          <w:szCs w:val="32"/>
        </w:rPr>
        <w:t>1.</w:t>
      </w:r>
      <w:r w:rsidRPr="000427AF">
        <w:rPr>
          <w:rFonts w:ascii="仿宋" w:eastAsia="仿宋" w:hAnsi="仿宋" w:hint="eastAsia"/>
          <w:sz w:val="32"/>
          <w:szCs w:val="32"/>
        </w:rPr>
        <w:t>每项成果须由</w:t>
      </w:r>
      <w:r w:rsidRPr="000427AF">
        <w:rPr>
          <w:rFonts w:ascii="仿宋" w:eastAsia="仿宋" w:hAnsi="仿宋"/>
          <w:sz w:val="32"/>
          <w:szCs w:val="32"/>
        </w:rPr>
        <w:t>5</w:t>
      </w:r>
      <w:r w:rsidRPr="000427AF">
        <w:rPr>
          <w:rFonts w:ascii="仿宋" w:eastAsia="仿宋" w:hAnsi="仿宋" w:hint="eastAsia"/>
          <w:sz w:val="32"/>
          <w:szCs w:val="32"/>
        </w:rPr>
        <w:t>位同行专家进行鉴定。其中项目承担单位的鉴定专家不得超过</w:t>
      </w:r>
      <w:r w:rsidRPr="000427AF">
        <w:rPr>
          <w:rFonts w:ascii="仿宋" w:eastAsia="仿宋" w:hAnsi="仿宋"/>
          <w:sz w:val="32"/>
          <w:szCs w:val="32"/>
        </w:rPr>
        <w:t>1</w:t>
      </w:r>
      <w:r w:rsidRPr="000427AF">
        <w:rPr>
          <w:rFonts w:ascii="仿宋" w:eastAsia="仿宋" w:hAnsi="仿宋" w:hint="eastAsia"/>
          <w:sz w:val="32"/>
          <w:szCs w:val="32"/>
        </w:rPr>
        <w:t>人；项目负责人、课题组成员、课题研究顾问、项目负责人的研究生导师等关系密切的人员，不得担任本项目成果的鉴定专家；无特殊情况不得聘用京外其他省市的专家</w:t>
      </w:r>
      <w:r>
        <w:rPr>
          <w:rFonts w:ascii="仿宋" w:eastAsia="仿宋" w:hAnsi="仿宋" w:hint="eastAsia"/>
          <w:sz w:val="32"/>
          <w:szCs w:val="32"/>
        </w:rPr>
        <w:t>；</w:t>
      </w:r>
    </w:p>
    <w:p w14:paraId="2C5BFB63" w14:textId="77777777" w:rsidR="00946BCE" w:rsidRPr="000427AF" w:rsidRDefault="00946BCE" w:rsidP="00946BCE">
      <w:pPr>
        <w:spacing w:line="560" w:lineRule="exact"/>
        <w:ind w:firstLineChars="200" w:firstLine="640"/>
        <w:rPr>
          <w:rFonts w:ascii="仿宋" w:eastAsia="仿宋" w:hAnsi="仿宋"/>
          <w:sz w:val="32"/>
          <w:szCs w:val="32"/>
        </w:rPr>
      </w:pPr>
      <w:r>
        <w:rPr>
          <w:rFonts w:ascii="仿宋" w:eastAsia="仿宋" w:hAnsi="仿宋"/>
          <w:sz w:val="32"/>
          <w:szCs w:val="32"/>
        </w:rPr>
        <w:t>2.</w:t>
      </w:r>
      <w:r w:rsidRPr="000427AF">
        <w:rPr>
          <w:rFonts w:ascii="仿宋" w:eastAsia="仿宋" w:hAnsi="仿宋" w:hint="eastAsia"/>
          <w:sz w:val="32"/>
          <w:szCs w:val="32"/>
        </w:rPr>
        <w:t>鉴定专家须具有正高级专业技术职称；应用类</w:t>
      </w:r>
      <w:r>
        <w:rPr>
          <w:rFonts w:ascii="仿宋" w:eastAsia="仿宋" w:hAnsi="仿宋" w:hint="eastAsia"/>
          <w:sz w:val="32"/>
          <w:szCs w:val="32"/>
        </w:rPr>
        <w:t>研究</w:t>
      </w:r>
      <w:r w:rsidRPr="000427AF">
        <w:rPr>
          <w:rFonts w:ascii="仿宋" w:eastAsia="仿宋" w:hAnsi="仿宋" w:hint="eastAsia"/>
          <w:sz w:val="32"/>
          <w:szCs w:val="32"/>
        </w:rPr>
        <w:t>成</w:t>
      </w:r>
      <w:r w:rsidRPr="006928B5">
        <w:rPr>
          <w:rFonts w:ascii="仿宋" w:eastAsia="仿宋" w:hAnsi="仿宋" w:hint="eastAsia"/>
          <w:sz w:val="32"/>
          <w:szCs w:val="32"/>
        </w:rPr>
        <w:t>果可</w:t>
      </w:r>
      <w:r w:rsidRPr="000427AF">
        <w:rPr>
          <w:rFonts w:ascii="仿宋" w:eastAsia="仿宋" w:hAnsi="仿宋" w:hint="eastAsia"/>
          <w:sz w:val="32"/>
          <w:szCs w:val="32"/>
        </w:rPr>
        <w:t>聘请</w:t>
      </w:r>
      <w:r w:rsidRPr="000427AF">
        <w:rPr>
          <w:rFonts w:ascii="仿宋" w:eastAsia="仿宋" w:hAnsi="仿宋"/>
          <w:sz w:val="32"/>
          <w:szCs w:val="32"/>
        </w:rPr>
        <w:t>1</w:t>
      </w:r>
      <w:r w:rsidRPr="000427AF">
        <w:rPr>
          <w:rFonts w:ascii="仿宋" w:eastAsia="仿宋" w:hAnsi="仿宋" w:hint="eastAsia"/>
          <w:sz w:val="32"/>
          <w:szCs w:val="32"/>
        </w:rPr>
        <w:t>名相关实际部门的处级以上人员鉴定</w:t>
      </w:r>
      <w:r>
        <w:rPr>
          <w:rFonts w:ascii="仿宋" w:eastAsia="仿宋" w:hAnsi="仿宋" w:hint="eastAsia"/>
          <w:sz w:val="32"/>
          <w:szCs w:val="32"/>
        </w:rPr>
        <w:t>；</w:t>
      </w:r>
    </w:p>
    <w:p w14:paraId="5FC7C879"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t>3.</w:t>
      </w:r>
      <w:r w:rsidRPr="000427AF">
        <w:rPr>
          <w:rFonts w:ascii="仿宋" w:eastAsia="仿宋" w:hAnsi="仿宋" w:hint="eastAsia"/>
          <w:sz w:val="32"/>
          <w:szCs w:val="32"/>
        </w:rPr>
        <w:t>鉴定专家须具有良好的学术道德</w:t>
      </w:r>
      <w:r>
        <w:rPr>
          <w:rFonts w:ascii="仿宋" w:eastAsia="仿宋" w:hAnsi="仿宋" w:hint="eastAsia"/>
          <w:sz w:val="32"/>
          <w:szCs w:val="32"/>
        </w:rPr>
        <w:t>信誉</w:t>
      </w:r>
      <w:r w:rsidRPr="000427AF">
        <w:rPr>
          <w:rFonts w:ascii="仿宋" w:eastAsia="仿宋" w:hAnsi="仿宋" w:hint="eastAsia"/>
          <w:sz w:val="32"/>
          <w:szCs w:val="32"/>
        </w:rPr>
        <w:t>，能独立客观公正地评价成果</w:t>
      </w:r>
      <w:r>
        <w:rPr>
          <w:rFonts w:ascii="仿宋" w:eastAsia="仿宋" w:hAnsi="仿宋" w:hint="eastAsia"/>
          <w:sz w:val="32"/>
          <w:szCs w:val="32"/>
        </w:rPr>
        <w:t>；</w:t>
      </w:r>
      <w:r w:rsidRPr="000427AF">
        <w:rPr>
          <w:rFonts w:ascii="仿宋" w:eastAsia="仿宋" w:hAnsi="仿宋"/>
          <w:sz w:val="32"/>
          <w:szCs w:val="32"/>
        </w:rPr>
        <w:t xml:space="preserve"> </w:t>
      </w:r>
    </w:p>
    <w:p w14:paraId="0E62BD0D"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_GB2312" w:eastAsia="仿宋_GB2312" w:hAnsi="宋体"/>
          <w:bCs/>
          <w:kern w:val="0"/>
          <w:sz w:val="32"/>
          <w:szCs w:val="32"/>
        </w:rPr>
        <w:t>4.</w:t>
      </w:r>
      <w:r w:rsidRPr="000427AF">
        <w:rPr>
          <w:rFonts w:ascii="仿宋" w:eastAsia="仿宋" w:hAnsi="仿宋" w:hint="eastAsia"/>
          <w:sz w:val="32"/>
          <w:szCs w:val="32"/>
        </w:rPr>
        <w:t>项目负责人可以提出不超过</w:t>
      </w:r>
      <w:r w:rsidRPr="000427AF">
        <w:rPr>
          <w:rFonts w:ascii="仿宋" w:eastAsia="仿宋" w:hAnsi="仿宋"/>
          <w:sz w:val="32"/>
          <w:szCs w:val="32"/>
        </w:rPr>
        <w:t>3</w:t>
      </w:r>
      <w:r w:rsidRPr="000427AF">
        <w:rPr>
          <w:rFonts w:ascii="仿宋" w:eastAsia="仿宋" w:hAnsi="仿宋" w:hint="eastAsia"/>
          <w:sz w:val="32"/>
          <w:szCs w:val="32"/>
        </w:rPr>
        <w:t>位建议回避的鉴定专家名单。</w:t>
      </w:r>
    </w:p>
    <w:p w14:paraId="7CFB4F32" w14:textId="77777777" w:rsidR="00946BCE" w:rsidRPr="000427AF" w:rsidRDefault="00946BCE" w:rsidP="00946BCE">
      <w:pPr>
        <w:spacing w:line="560" w:lineRule="exact"/>
        <w:ind w:firstLineChars="200" w:firstLine="643"/>
        <w:rPr>
          <w:rFonts w:ascii="仿宋" w:eastAsia="仿宋" w:hAnsi="仿宋"/>
          <w:sz w:val="32"/>
          <w:szCs w:val="32"/>
        </w:rPr>
      </w:pPr>
      <w:r w:rsidRPr="000427AF">
        <w:rPr>
          <w:rFonts w:ascii="仿宋_GB2312" w:eastAsia="仿宋_GB2312" w:hAnsi="宋体" w:hint="eastAsia"/>
          <w:b/>
          <w:bCs/>
          <w:kern w:val="0"/>
          <w:sz w:val="32"/>
          <w:szCs w:val="32"/>
        </w:rPr>
        <w:t>第十二条</w:t>
      </w:r>
      <w:r w:rsidRPr="000427AF">
        <w:rPr>
          <w:rFonts w:ascii="仿宋" w:eastAsia="仿宋" w:hAnsi="仿宋"/>
          <w:sz w:val="32"/>
          <w:szCs w:val="32"/>
        </w:rPr>
        <w:t xml:space="preserve"> </w:t>
      </w:r>
      <w:r w:rsidRPr="000427AF">
        <w:rPr>
          <w:rFonts w:ascii="仿宋" w:eastAsia="仿宋" w:hAnsi="仿宋" w:hint="eastAsia"/>
          <w:sz w:val="32"/>
          <w:szCs w:val="32"/>
        </w:rPr>
        <w:t>成果鉴定实行双向匿名。鉴定成果中不得直接或间接透露项目负责人和课题组成员的信息；鉴定组织者须认真核查并做好保密工作，不得向课题组透露鉴定专家信息。</w:t>
      </w:r>
    </w:p>
    <w:p w14:paraId="501A2933" w14:textId="77777777" w:rsidR="00946BCE" w:rsidRPr="000427AF" w:rsidRDefault="00946BCE" w:rsidP="00946BCE">
      <w:pPr>
        <w:spacing w:line="560" w:lineRule="exact"/>
        <w:ind w:firstLineChars="200" w:firstLine="643"/>
        <w:rPr>
          <w:rFonts w:ascii="仿宋" w:eastAsia="仿宋" w:hAnsi="仿宋"/>
          <w:sz w:val="32"/>
          <w:szCs w:val="32"/>
        </w:rPr>
      </w:pPr>
      <w:r w:rsidRPr="000427AF">
        <w:rPr>
          <w:rFonts w:ascii="仿宋_GB2312" w:eastAsia="仿宋_GB2312" w:hAnsi="宋体" w:hint="eastAsia"/>
          <w:b/>
          <w:bCs/>
          <w:kern w:val="0"/>
          <w:sz w:val="32"/>
          <w:szCs w:val="32"/>
        </w:rPr>
        <w:lastRenderedPageBreak/>
        <w:t>第十三条</w:t>
      </w:r>
      <w:r w:rsidRPr="000427AF">
        <w:rPr>
          <w:rFonts w:ascii="仿宋" w:eastAsia="仿宋" w:hAnsi="仿宋"/>
          <w:sz w:val="32"/>
          <w:szCs w:val="32"/>
        </w:rPr>
        <w:t xml:space="preserve"> </w:t>
      </w:r>
      <w:r w:rsidRPr="000427AF">
        <w:rPr>
          <w:rFonts w:ascii="仿宋" w:eastAsia="仿宋" w:hAnsi="仿宋" w:hint="eastAsia"/>
          <w:sz w:val="32"/>
          <w:szCs w:val="32"/>
        </w:rPr>
        <w:t>成果鉴定形式包括通讯鉴定和</w:t>
      </w:r>
      <w:r w:rsidRPr="00317878">
        <w:rPr>
          <w:rFonts w:ascii="仿宋" w:eastAsia="仿宋" w:hAnsi="仿宋" w:hint="eastAsia"/>
          <w:sz w:val="32"/>
          <w:szCs w:val="32"/>
        </w:rPr>
        <w:t>会议</w:t>
      </w:r>
      <w:r w:rsidRPr="000427AF">
        <w:rPr>
          <w:rFonts w:ascii="仿宋" w:eastAsia="仿宋" w:hAnsi="仿宋" w:hint="eastAsia"/>
          <w:sz w:val="32"/>
          <w:szCs w:val="32"/>
        </w:rPr>
        <w:t>集中鉴定。通讯鉴定适用于承担项目较少的单位或一个时期项目结项数量较少的情况。</w:t>
      </w:r>
      <w:r w:rsidRPr="00317878">
        <w:rPr>
          <w:rFonts w:ascii="仿宋" w:eastAsia="仿宋" w:hAnsi="仿宋" w:hint="eastAsia"/>
          <w:sz w:val="32"/>
          <w:szCs w:val="32"/>
        </w:rPr>
        <w:t>会议</w:t>
      </w:r>
      <w:r w:rsidRPr="000427AF">
        <w:rPr>
          <w:rFonts w:ascii="仿宋" w:eastAsia="仿宋" w:hAnsi="仿宋" w:hint="eastAsia"/>
          <w:sz w:val="32"/>
          <w:szCs w:val="32"/>
        </w:rPr>
        <w:t>集中鉴定适用于承担项目较多的单位或一个时期项目结项数量较多的情况。</w:t>
      </w:r>
    </w:p>
    <w:p w14:paraId="16AB6312" w14:textId="77777777" w:rsidR="00946BCE" w:rsidRPr="000427AF" w:rsidRDefault="00946BCE" w:rsidP="00946BCE">
      <w:pPr>
        <w:spacing w:line="560" w:lineRule="exact"/>
        <w:ind w:firstLineChars="200" w:firstLine="643"/>
        <w:rPr>
          <w:rFonts w:ascii="仿宋" w:eastAsia="仿宋" w:hAnsi="仿宋"/>
          <w:sz w:val="32"/>
          <w:szCs w:val="32"/>
        </w:rPr>
      </w:pPr>
      <w:r w:rsidRPr="000427AF">
        <w:rPr>
          <w:rFonts w:ascii="仿宋_GB2312" w:eastAsia="仿宋_GB2312" w:hAnsi="宋体" w:hint="eastAsia"/>
          <w:b/>
          <w:bCs/>
          <w:kern w:val="0"/>
          <w:sz w:val="32"/>
          <w:szCs w:val="32"/>
        </w:rPr>
        <w:t>第十四条</w:t>
      </w:r>
      <w:r w:rsidRPr="000427AF">
        <w:rPr>
          <w:rFonts w:ascii="仿宋" w:eastAsia="仿宋" w:hAnsi="仿宋"/>
          <w:sz w:val="32"/>
          <w:szCs w:val="32"/>
        </w:rPr>
        <w:t xml:space="preserve"> </w:t>
      </w:r>
      <w:r w:rsidRPr="000427AF">
        <w:rPr>
          <w:rFonts w:ascii="仿宋" w:eastAsia="仿宋" w:hAnsi="仿宋" w:hint="eastAsia"/>
          <w:sz w:val="32"/>
          <w:szCs w:val="32"/>
        </w:rPr>
        <w:t>市社科规划办负责组织重大项目、重点项目的成果鉴定。科研管理部门负责组织一般项目、青年项目的成果鉴定。任何课题组不得自行组织成果鉴定，不得参与鉴定专家的遴选。</w:t>
      </w:r>
    </w:p>
    <w:p w14:paraId="48045F56" w14:textId="77777777" w:rsidR="00946BCE" w:rsidRPr="000427AF" w:rsidRDefault="00946BCE" w:rsidP="00946BCE">
      <w:pPr>
        <w:spacing w:line="560" w:lineRule="exact"/>
        <w:ind w:firstLineChars="200" w:firstLine="643"/>
        <w:rPr>
          <w:rFonts w:ascii="仿宋" w:eastAsia="仿宋" w:hAnsi="仿宋"/>
          <w:sz w:val="32"/>
          <w:szCs w:val="32"/>
        </w:rPr>
      </w:pPr>
      <w:r w:rsidRPr="000427AF">
        <w:rPr>
          <w:rFonts w:ascii="仿宋_GB2312" w:eastAsia="仿宋_GB2312" w:hAnsi="宋体" w:hint="eastAsia"/>
          <w:b/>
          <w:bCs/>
          <w:kern w:val="0"/>
          <w:sz w:val="32"/>
          <w:szCs w:val="32"/>
        </w:rPr>
        <w:t>第十五条</w:t>
      </w:r>
      <w:r>
        <w:rPr>
          <w:rFonts w:ascii="仿宋_GB2312" w:eastAsia="仿宋_GB2312" w:hAnsi="宋体"/>
          <w:b/>
          <w:bCs/>
          <w:kern w:val="0"/>
          <w:sz w:val="32"/>
          <w:szCs w:val="32"/>
        </w:rPr>
        <w:t xml:space="preserve"> </w:t>
      </w:r>
      <w:r w:rsidRPr="000427AF">
        <w:rPr>
          <w:rFonts w:ascii="仿宋" w:eastAsia="仿宋" w:hAnsi="仿宋" w:hint="eastAsia"/>
          <w:sz w:val="32"/>
          <w:szCs w:val="32"/>
        </w:rPr>
        <w:t>鉴定程序</w:t>
      </w:r>
    </w:p>
    <w:p w14:paraId="6ACA501D"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t>1.</w:t>
      </w:r>
      <w:r w:rsidRPr="000427AF">
        <w:rPr>
          <w:rFonts w:ascii="仿宋" w:eastAsia="仿宋" w:hAnsi="仿宋" w:hint="eastAsia"/>
          <w:sz w:val="32"/>
          <w:szCs w:val="32"/>
        </w:rPr>
        <w:t>鉴定组织者在收到鉴定申请后应及时组织成果鉴定</w:t>
      </w:r>
      <w:r>
        <w:rPr>
          <w:rFonts w:ascii="仿宋" w:eastAsia="仿宋" w:hAnsi="仿宋" w:hint="eastAsia"/>
          <w:sz w:val="32"/>
          <w:szCs w:val="32"/>
        </w:rPr>
        <w:t>。</w:t>
      </w:r>
    </w:p>
    <w:p w14:paraId="6E705B9F"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t>2.</w:t>
      </w:r>
      <w:r w:rsidRPr="000427AF">
        <w:rPr>
          <w:rFonts w:ascii="仿宋" w:eastAsia="仿宋" w:hAnsi="仿宋" w:hint="eastAsia"/>
          <w:sz w:val="32"/>
          <w:szCs w:val="32"/>
        </w:rPr>
        <w:t>科研管理部门在成果鉴定前须填写《鉴定申请表》，报市社科规划办批准后方可实施</w:t>
      </w:r>
      <w:r>
        <w:rPr>
          <w:rFonts w:ascii="仿宋" w:eastAsia="仿宋" w:hAnsi="仿宋" w:hint="eastAsia"/>
          <w:sz w:val="32"/>
          <w:szCs w:val="32"/>
        </w:rPr>
        <w:t>。</w:t>
      </w:r>
    </w:p>
    <w:p w14:paraId="6777E2F6"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t>3.</w:t>
      </w:r>
      <w:r w:rsidRPr="000427AF">
        <w:rPr>
          <w:rFonts w:ascii="仿宋" w:eastAsia="仿宋" w:hAnsi="仿宋" w:hint="eastAsia"/>
          <w:sz w:val="32"/>
          <w:szCs w:val="32"/>
        </w:rPr>
        <w:t>鉴定</w:t>
      </w:r>
      <w:r w:rsidRPr="00D91D37">
        <w:rPr>
          <w:rFonts w:ascii="仿宋" w:eastAsia="仿宋" w:hAnsi="仿宋" w:hint="eastAsia"/>
          <w:color w:val="000000" w:themeColor="text1"/>
          <w:sz w:val="32"/>
          <w:szCs w:val="32"/>
        </w:rPr>
        <w:t>专家确定后，鉴定组织者将最终成果、阶段性成果及转化材料、《项目申请书》中的“课题论证”及“预期研究成果”复印件、《北京市社会科学基金项目成果鉴定</w:t>
      </w:r>
      <w:r w:rsidRPr="000427AF">
        <w:rPr>
          <w:rFonts w:ascii="仿宋" w:eastAsia="仿宋" w:hAnsi="仿宋" w:hint="eastAsia"/>
          <w:sz w:val="32"/>
          <w:szCs w:val="32"/>
        </w:rPr>
        <w:t>表》（以下简称《成果鉴定表》）等送达鉴定专家</w:t>
      </w:r>
      <w:r>
        <w:rPr>
          <w:rFonts w:ascii="仿宋" w:eastAsia="仿宋" w:hAnsi="仿宋" w:hint="eastAsia"/>
          <w:sz w:val="32"/>
          <w:szCs w:val="32"/>
        </w:rPr>
        <w:t>。</w:t>
      </w:r>
    </w:p>
    <w:p w14:paraId="7D4AEF79"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t>4.</w:t>
      </w:r>
      <w:r w:rsidRPr="000427AF">
        <w:rPr>
          <w:rFonts w:ascii="仿宋" w:eastAsia="仿宋" w:hAnsi="仿宋" w:hint="eastAsia"/>
          <w:sz w:val="32"/>
          <w:szCs w:val="32"/>
        </w:rPr>
        <w:t>鉴定专家根据鉴定要求审读成果</w:t>
      </w:r>
      <w:r w:rsidRPr="000427AF">
        <w:rPr>
          <w:rFonts w:ascii="仿宋" w:eastAsia="仿宋" w:hAnsi="仿宋"/>
          <w:sz w:val="32"/>
          <w:szCs w:val="32"/>
        </w:rPr>
        <w:t>,</w:t>
      </w:r>
      <w:r w:rsidRPr="000427AF">
        <w:rPr>
          <w:rFonts w:ascii="仿宋" w:eastAsia="仿宋" w:hAnsi="仿宋" w:hint="eastAsia"/>
          <w:sz w:val="32"/>
          <w:szCs w:val="32"/>
        </w:rPr>
        <w:t>依照评估指标</w:t>
      </w:r>
      <w:r>
        <w:rPr>
          <w:rFonts w:ascii="仿宋" w:eastAsia="仿宋" w:hAnsi="仿宋" w:hint="eastAsia"/>
          <w:sz w:val="32"/>
          <w:szCs w:val="32"/>
        </w:rPr>
        <w:t>体系</w:t>
      </w:r>
      <w:r w:rsidRPr="000427AF">
        <w:rPr>
          <w:rFonts w:ascii="仿宋" w:eastAsia="仿宋" w:hAnsi="仿宋" w:hint="eastAsia"/>
          <w:sz w:val="32"/>
          <w:szCs w:val="32"/>
        </w:rPr>
        <w:t>量化评分</w:t>
      </w:r>
      <w:r w:rsidRPr="00D91D37">
        <w:rPr>
          <w:rFonts w:ascii="仿宋" w:eastAsia="仿宋" w:hAnsi="仿宋" w:hint="eastAsia"/>
          <w:color w:val="000000" w:themeColor="text1"/>
          <w:sz w:val="32"/>
          <w:szCs w:val="32"/>
        </w:rPr>
        <w:t>，提出成果等级建议，填写个人鉴定意见。专家应于一</w:t>
      </w:r>
      <w:proofErr w:type="gramStart"/>
      <w:r w:rsidRPr="00D91D37">
        <w:rPr>
          <w:rFonts w:ascii="仿宋" w:eastAsia="仿宋" w:hAnsi="仿宋" w:hint="eastAsia"/>
          <w:color w:val="000000" w:themeColor="text1"/>
          <w:sz w:val="32"/>
          <w:szCs w:val="32"/>
        </w:rPr>
        <w:t>个</w:t>
      </w:r>
      <w:proofErr w:type="gramEnd"/>
      <w:r w:rsidRPr="00D91D37">
        <w:rPr>
          <w:rFonts w:ascii="仿宋" w:eastAsia="仿宋" w:hAnsi="仿宋" w:hint="eastAsia"/>
          <w:color w:val="000000" w:themeColor="text1"/>
          <w:sz w:val="32"/>
          <w:szCs w:val="32"/>
        </w:rPr>
        <w:t>月内完成成果鉴定，并将全部鉴定材料及时返还鉴</w:t>
      </w:r>
      <w:r w:rsidRPr="000427AF">
        <w:rPr>
          <w:rFonts w:ascii="仿宋" w:eastAsia="仿宋" w:hAnsi="仿宋" w:hint="eastAsia"/>
          <w:sz w:val="32"/>
          <w:szCs w:val="32"/>
        </w:rPr>
        <w:t>定组织者</w:t>
      </w:r>
      <w:r>
        <w:rPr>
          <w:rFonts w:ascii="仿宋" w:eastAsia="仿宋" w:hAnsi="仿宋" w:hint="eastAsia"/>
          <w:sz w:val="32"/>
          <w:szCs w:val="32"/>
        </w:rPr>
        <w:t>。</w:t>
      </w:r>
    </w:p>
    <w:p w14:paraId="3ED1FBAE" w14:textId="77777777" w:rsidR="00946BCE" w:rsidRPr="00D91D37" w:rsidRDefault="00946BCE" w:rsidP="00946BCE">
      <w:pPr>
        <w:spacing w:line="560" w:lineRule="exact"/>
        <w:ind w:firstLineChars="200" w:firstLine="640"/>
        <w:rPr>
          <w:rFonts w:ascii="仿宋" w:eastAsia="仿宋" w:hAnsi="仿宋"/>
          <w:color w:val="000000" w:themeColor="text1"/>
          <w:sz w:val="32"/>
          <w:szCs w:val="32"/>
        </w:rPr>
      </w:pPr>
      <w:r w:rsidRPr="00D91D37">
        <w:rPr>
          <w:rFonts w:ascii="仿宋" w:eastAsia="仿宋" w:hAnsi="仿宋"/>
          <w:color w:val="000000" w:themeColor="text1"/>
          <w:sz w:val="32"/>
          <w:szCs w:val="32"/>
        </w:rPr>
        <w:t>5.</w:t>
      </w:r>
      <w:r w:rsidRPr="00D91D37">
        <w:rPr>
          <w:rFonts w:ascii="仿宋" w:eastAsia="仿宋" w:hAnsi="仿宋" w:hint="eastAsia"/>
          <w:color w:val="000000" w:themeColor="text1"/>
          <w:sz w:val="32"/>
          <w:szCs w:val="32"/>
        </w:rPr>
        <w:t>鉴定组织者计算分值、汇总修改建议，填写《北京市社会科学基金项目鉴定结项审批书》（以下简称《结项审批书》）的“鉴定结果”及“修改建议”，及时将“修改建议”向项目负责人反馈。</w:t>
      </w:r>
    </w:p>
    <w:p w14:paraId="18B10C78" w14:textId="77777777" w:rsidR="00946BCE" w:rsidRPr="00D91D37" w:rsidRDefault="00946BCE" w:rsidP="00946BCE">
      <w:pPr>
        <w:spacing w:line="560" w:lineRule="exact"/>
        <w:ind w:firstLineChars="200" w:firstLine="643"/>
        <w:rPr>
          <w:rFonts w:ascii="仿宋" w:eastAsia="仿宋" w:hAnsi="仿宋"/>
          <w:color w:val="000000" w:themeColor="text1"/>
          <w:sz w:val="32"/>
          <w:szCs w:val="32"/>
        </w:rPr>
      </w:pPr>
      <w:r w:rsidRPr="00D91D37">
        <w:rPr>
          <w:rFonts w:ascii="仿宋_GB2312" w:eastAsia="仿宋_GB2312" w:hAnsi="宋体" w:hint="eastAsia"/>
          <w:b/>
          <w:bCs/>
          <w:color w:val="000000" w:themeColor="text1"/>
          <w:kern w:val="0"/>
          <w:sz w:val="32"/>
          <w:szCs w:val="32"/>
        </w:rPr>
        <w:lastRenderedPageBreak/>
        <w:t>第十六条</w:t>
      </w:r>
      <w:r w:rsidRPr="00D91D37">
        <w:rPr>
          <w:rFonts w:ascii="仿宋" w:eastAsia="仿宋" w:hAnsi="仿宋"/>
          <w:color w:val="000000" w:themeColor="text1"/>
          <w:sz w:val="32"/>
          <w:szCs w:val="32"/>
        </w:rPr>
        <w:t xml:space="preserve"> </w:t>
      </w:r>
      <w:r w:rsidRPr="00D91D37">
        <w:rPr>
          <w:rFonts w:ascii="仿宋" w:eastAsia="仿宋" w:hAnsi="仿宋" w:hint="eastAsia"/>
          <w:color w:val="000000" w:themeColor="text1"/>
          <w:sz w:val="32"/>
          <w:szCs w:val="32"/>
        </w:rPr>
        <w:t>成果等级分为优秀、良好、合格和不合格。量化标准如下：</w:t>
      </w:r>
    </w:p>
    <w:p w14:paraId="5B380B4B"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hint="eastAsia"/>
          <w:sz w:val="32"/>
          <w:szCs w:val="32"/>
        </w:rPr>
        <w:t>“优秀”等级须同时满足以下条件：平均分在</w:t>
      </w:r>
      <w:r w:rsidRPr="000427AF">
        <w:rPr>
          <w:rFonts w:ascii="仿宋" w:eastAsia="仿宋" w:hAnsi="仿宋"/>
          <w:sz w:val="32"/>
          <w:szCs w:val="32"/>
        </w:rPr>
        <w:t>85</w:t>
      </w:r>
      <w:r w:rsidRPr="000427AF">
        <w:rPr>
          <w:rFonts w:ascii="仿宋" w:eastAsia="仿宋" w:hAnsi="仿宋" w:hint="eastAsia"/>
          <w:sz w:val="32"/>
          <w:szCs w:val="32"/>
        </w:rPr>
        <w:t>分（含）以上；不少于</w:t>
      </w:r>
      <w:r w:rsidRPr="000427AF">
        <w:rPr>
          <w:rFonts w:ascii="仿宋" w:eastAsia="仿宋" w:hAnsi="仿宋"/>
          <w:sz w:val="32"/>
          <w:szCs w:val="32"/>
        </w:rPr>
        <w:t>4</w:t>
      </w:r>
      <w:r w:rsidRPr="000427AF">
        <w:rPr>
          <w:rFonts w:ascii="仿宋" w:eastAsia="仿宋" w:hAnsi="仿宋" w:hint="eastAsia"/>
          <w:sz w:val="32"/>
          <w:szCs w:val="32"/>
        </w:rPr>
        <w:t>位专家打分在</w:t>
      </w:r>
      <w:r w:rsidRPr="000427AF">
        <w:rPr>
          <w:rFonts w:ascii="仿宋" w:eastAsia="仿宋" w:hAnsi="仿宋"/>
          <w:sz w:val="32"/>
          <w:szCs w:val="32"/>
        </w:rPr>
        <w:t>85</w:t>
      </w:r>
      <w:r w:rsidRPr="000427AF">
        <w:rPr>
          <w:rFonts w:ascii="仿宋" w:eastAsia="仿宋" w:hAnsi="仿宋" w:hint="eastAsia"/>
          <w:sz w:val="32"/>
          <w:szCs w:val="32"/>
        </w:rPr>
        <w:t>分以上；不少于</w:t>
      </w:r>
      <w:r w:rsidRPr="000427AF">
        <w:rPr>
          <w:rFonts w:ascii="仿宋" w:eastAsia="仿宋" w:hAnsi="仿宋"/>
          <w:sz w:val="32"/>
          <w:szCs w:val="32"/>
        </w:rPr>
        <w:t>4</w:t>
      </w:r>
      <w:r w:rsidRPr="000427AF">
        <w:rPr>
          <w:rFonts w:ascii="仿宋" w:eastAsia="仿宋" w:hAnsi="仿宋" w:hint="eastAsia"/>
          <w:sz w:val="32"/>
          <w:szCs w:val="32"/>
        </w:rPr>
        <w:t>位专家划“优秀”。</w:t>
      </w:r>
    </w:p>
    <w:p w14:paraId="101622D4"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hint="eastAsia"/>
          <w:sz w:val="32"/>
          <w:szCs w:val="32"/>
        </w:rPr>
        <w:t>“良好”等级须同时满足以下条件：未达到“优秀”等级；平均分在</w:t>
      </w:r>
      <w:r w:rsidRPr="000427AF">
        <w:rPr>
          <w:rFonts w:ascii="仿宋" w:eastAsia="仿宋" w:hAnsi="仿宋"/>
          <w:sz w:val="32"/>
          <w:szCs w:val="32"/>
        </w:rPr>
        <w:t xml:space="preserve">75 </w:t>
      </w:r>
      <w:r w:rsidRPr="000427AF">
        <w:rPr>
          <w:rFonts w:ascii="仿宋" w:eastAsia="仿宋" w:hAnsi="仿宋" w:hint="eastAsia"/>
          <w:sz w:val="32"/>
          <w:szCs w:val="32"/>
        </w:rPr>
        <w:t>分（含）以上；不少于</w:t>
      </w:r>
      <w:r w:rsidRPr="000427AF">
        <w:rPr>
          <w:rFonts w:ascii="仿宋" w:eastAsia="仿宋" w:hAnsi="仿宋"/>
          <w:sz w:val="32"/>
          <w:szCs w:val="32"/>
        </w:rPr>
        <w:t>4</w:t>
      </w:r>
      <w:r w:rsidRPr="000427AF">
        <w:rPr>
          <w:rFonts w:ascii="仿宋" w:eastAsia="仿宋" w:hAnsi="仿宋" w:hint="eastAsia"/>
          <w:sz w:val="32"/>
          <w:szCs w:val="32"/>
        </w:rPr>
        <w:t>位专家打分在</w:t>
      </w:r>
      <w:r w:rsidRPr="000427AF">
        <w:rPr>
          <w:rFonts w:ascii="仿宋" w:eastAsia="仿宋" w:hAnsi="仿宋"/>
          <w:sz w:val="32"/>
          <w:szCs w:val="32"/>
        </w:rPr>
        <w:t>75</w:t>
      </w:r>
      <w:r w:rsidRPr="000427AF">
        <w:rPr>
          <w:rFonts w:ascii="仿宋" w:eastAsia="仿宋" w:hAnsi="仿宋" w:hint="eastAsia"/>
          <w:sz w:val="32"/>
          <w:szCs w:val="32"/>
        </w:rPr>
        <w:t>分以上；不少于</w:t>
      </w:r>
      <w:r w:rsidRPr="000427AF">
        <w:rPr>
          <w:rFonts w:ascii="仿宋" w:eastAsia="仿宋" w:hAnsi="仿宋"/>
          <w:sz w:val="32"/>
          <w:szCs w:val="32"/>
        </w:rPr>
        <w:t>4</w:t>
      </w:r>
      <w:r w:rsidRPr="000427AF">
        <w:rPr>
          <w:rFonts w:ascii="仿宋" w:eastAsia="仿宋" w:hAnsi="仿宋" w:hint="eastAsia"/>
          <w:sz w:val="32"/>
          <w:szCs w:val="32"/>
        </w:rPr>
        <w:t>位专家划“良好”以上。</w:t>
      </w:r>
    </w:p>
    <w:p w14:paraId="3C42C5AE"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hint="eastAsia"/>
          <w:sz w:val="32"/>
          <w:szCs w:val="32"/>
        </w:rPr>
        <w:t>“合格”等级须同时满足以下条件：未达到“良好”等级；平均分在</w:t>
      </w:r>
      <w:r w:rsidRPr="000427AF">
        <w:rPr>
          <w:rFonts w:ascii="仿宋" w:eastAsia="仿宋" w:hAnsi="仿宋"/>
          <w:sz w:val="32"/>
          <w:szCs w:val="32"/>
        </w:rPr>
        <w:t>65</w:t>
      </w:r>
      <w:r w:rsidRPr="000427AF">
        <w:rPr>
          <w:rFonts w:ascii="仿宋" w:eastAsia="仿宋" w:hAnsi="仿宋" w:hint="eastAsia"/>
          <w:sz w:val="32"/>
          <w:szCs w:val="32"/>
        </w:rPr>
        <w:t>分（含）以上；不少于</w:t>
      </w:r>
      <w:r w:rsidRPr="000427AF">
        <w:rPr>
          <w:rFonts w:ascii="仿宋" w:eastAsia="仿宋" w:hAnsi="仿宋"/>
          <w:sz w:val="32"/>
          <w:szCs w:val="32"/>
        </w:rPr>
        <w:t>3</w:t>
      </w:r>
      <w:r w:rsidRPr="000427AF">
        <w:rPr>
          <w:rFonts w:ascii="仿宋" w:eastAsia="仿宋" w:hAnsi="仿宋" w:hint="eastAsia"/>
          <w:sz w:val="32"/>
          <w:szCs w:val="32"/>
        </w:rPr>
        <w:t>位专家打分在</w:t>
      </w:r>
      <w:r w:rsidRPr="000427AF">
        <w:rPr>
          <w:rFonts w:ascii="仿宋" w:eastAsia="仿宋" w:hAnsi="仿宋"/>
          <w:sz w:val="32"/>
          <w:szCs w:val="32"/>
        </w:rPr>
        <w:t>65</w:t>
      </w:r>
      <w:r w:rsidRPr="000427AF">
        <w:rPr>
          <w:rFonts w:ascii="仿宋" w:eastAsia="仿宋" w:hAnsi="仿宋" w:hint="eastAsia"/>
          <w:sz w:val="32"/>
          <w:szCs w:val="32"/>
        </w:rPr>
        <w:t>分以上；不少于</w:t>
      </w:r>
      <w:r w:rsidRPr="000427AF">
        <w:rPr>
          <w:rFonts w:ascii="仿宋" w:eastAsia="仿宋" w:hAnsi="仿宋"/>
          <w:sz w:val="32"/>
          <w:szCs w:val="32"/>
        </w:rPr>
        <w:t>3</w:t>
      </w:r>
      <w:r w:rsidRPr="000427AF">
        <w:rPr>
          <w:rFonts w:ascii="仿宋" w:eastAsia="仿宋" w:hAnsi="仿宋" w:hint="eastAsia"/>
          <w:sz w:val="32"/>
          <w:szCs w:val="32"/>
        </w:rPr>
        <w:t>位专家划“合格”以上。</w:t>
      </w:r>
      <w:r w:rsidRPr="000427AF">
        <w:rPr>
          <w:rFonts w:ascii="仿宋" w:eastAsia="仿宋" w:hAnsi="仿宋"/>
          <w:sz w:val="32"/>
          <w:szCs w:val="32"/>
        </w:rPr>
        <w:t xml:space="preserve"> </w:t>
      </w:r>
    </w:p>
    <w:p w14:paraId="68A6738F"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hint="eastAsia"/>
          <w:sz w:val="32"/>
          <w:szCs w:val="32"/>
        </w:rPr>
        <w:t>“不合格”等级：指未达到“合格”等级的标准。</w:t>
      </w:r>
    </w:p>
    <w:p w14:paraId="54AC1C80" w14:textId="77777777" w:rsidR="00946BCE" w:rsidRPr="000427AF" w:rsidRDefault="00946BCE" w:rsidP="00946BCE">
      <w:pPr>
        <w:spacing w:line="560" w:lineRule="exact"/>
        <w:ind w:firstLineChars="200" w:firstLine="643"/>
        <w:rPr>
          <w:rFonts w:ascii="仿宋" w:eastAsia="仿宋" w:hAnsi="仿宋"/>
          <w:sz w:val="32"/>
          <w:szCs w:val="32"/>
        </w:rPr>
      </w:pPr>
      <w:r w:rsidRPr="000427AF">
        <w:rPr>
          <w:rFonts w:ascii="仿宋_GB2312" w:eastAsia="仿宋_GB2312" w:hAnsi="宋体" w:hint="eastAsia"/>
          <w:b/>
          <w:bCs/>
          <w:kern w:val="0"/>
          <w:sz w:val="32"/>
          <w:szCs w:val="32"/>
        </w:rPr>
        <w:t>第十七条</w:t>
      </w:r>
      <w:r w:rsidRPr="000427AF">
        <w:rPr>
          <w:rFonts w:ascii="仿宋" w:eastAsia="仿宋" w:hAnsi="仿宋"/>
          <w:sz w:val="32"/>
          <w:szCs w:val="32"/>
        </w:rPr>
        <w:t xml:space="preserve"> </w:t>
      </w:r>
      <w:r w:rsidRPr="00566017">
        <w:rPr>
          <w:rFonts w:ascii="仿宋" w:eastAsia="仿宋" w:hAnsi="仿宋" w:hint="eastAsia"/>
          <w:sz w:val="32"/>
          <w:szCs w:val="32"/>
        </w:rPr>
        <w:t>成果等级为“合格”以上的，项目负责人须</w:t>
      </w:r>
      <w:r w:rsidRPr="00D91D37">
        <w:rPr>
          <w:rFonts w:ascii="仿宋" w:eastAsia="仿宋" w:hAnsi="仿宋" w:hint="eastAsia"/>
          <w:color w:val="000000" w:themeColor="text1"/>
          <w:sz w:val="32"/>
          <w:szCs w:val="32"/>
        </w:rPr>
        <w:t>根</w:t>
      </w:r>
      <w:proofErr w:type="gramStart"/>
      <w:r w:rsidRPr="00D91D37">
        <w:rPr>
          <w:rFonts w:ascii="仿宋" w:eastAsia="仿宋" w:hAnsi="仿宋" w:hint="eastAsia"/>
          <w:color w:val="000000" w:themeColor="text1"/>
          <w:sz w:val="32"/>
          <w:szCs w:val="32"/>
        </w:rPr>
        <w:t>据修改</w:t>
      </w:r>
      <w:proofErr w:type="gramEnd"/>
      <w:r w:rsidRPr="00D91D37">
        <w:rPr>
          <w:rFonts w:ascii="仿宋" w:eastAsia="仿宋" w:hAnsi="仿宋" w:hint="eastAsia"/>
          <w:color w:val="000000" w:themeColor="text1"/>
          <w:sz w:val="32"/>
          <w:szCs w:val="32"/>
        </w:rPr>
        <w:t>建议完善成果，及</w:t>
      </w:r>
      <w:r w:rsidRPr="000427AF">
        <w:rPr>
          <w:rFonts w:ascii="仿宋" w:eastAsia="仿宋" w:hAnsi="仿宋" w:hint="eastAsia"/>
          <w:sz w:val="32"/>
          <w:szCs w:val="32"/>
        </w:rPr>
        <w:t>时</w:t>
      </w:r>
      <w:proofErr w:type="gramStart"/>
      <w:r w:rsidRPr="000427AF">
        <w:rPr>
          <w:rFonts w:ascii="仿宋" w:eastAsia="仿宋" w:hAnsi="仿宋" w:hint="eastAsia"/>
          <w:sz w:val="32"/>
          <w:szCs w:val="32"/>
        </w:rPr>
        <w:t>办理结项手续</w:t>
      </w:r>
      <w:proofErr w:type="gramEnd"/>
      <w:r w:rsidRPr="000427AF">
        <w:rPr>
          <w:rFonts w:ascii="仿宋" w:eastAsia="仿宋" w:hAnsi="仿宋" w:hint="eastAsia"/>
          <w:sz w:val="32"/>
          <w:szCs w:val="32"/>
        </w:rPr>
        <w:t>。</w:t>
      </w:r>
    </w:p>
    <w:p w14:paraId="69CE3563" w14:textId="77777777" w:rsidR="00946BCE" w:rsidRDefault="00946BCE" w:rsidP="00946BCE">
      <w:pPr>
        <w:spacing w:line="560" w:lineRule="exact"/>
        <w:ind w:firstLineChars="200" w:firstLine="643"/>
        <w:rPr>
          <w:rFonts w:ascii="仿宋" w:eastAsia="仿宋" w:hAnsi="仿宋"/>
          <w:sz w:val="32"/>
          <w:szCs w:val="32"/>
        </w:rPr>
      </w:pPr>
      <w:r w:rsidRPr="000427AF">
        <w:rPr>
          <w:rFonts w:ascii="仿宋_GB2312" w:eastAsia="仿宋_GB2312" w:hAnsi="宋体" w:hint="eastAsia"/>
          <w:b/>
          <w:bCs/>
          <w:kern w:val="0"/>
          <w:sz w:val="32"/>
          <w:szCs w:val="32"/>
        </w:rPr>
        <w:t>第十八条</w:t>
      </w:r>
      <w:r w:rsidRPr="000427AF">
        <w:rPr>
          <w:rFonts w:ascii="仿宋" w:eastAsia="仿宋" w:hAnsi="仿宋"/>
          <w:sz w:val="32"/>
          <w:szCs w:val="32"/>
        </w:rPr>
        <w:t xml:space="preserve"> </w:t>
      </w:r>
      <w:r w:rsidRPr="000427AF">
        <w:rPr>
          <w:rFonts w:ascii="仿宋" w:eastAsia="仿宋" w:hAnsi="仿宋" w:hint="eastAsia"/>
          <w:sz w:val="32"/>
          <w:szCs w:val="32"/>
        </w:rPr>
        <w:t>成果等级为“不合格”的，市社科规划办、科研管理部门须约谈项目负责人。</w:t>
      </w:r>
      <w:r w:rsidRPr="00566017">
        <w:rPr>
          <w:rFonts w:ascii="仿宋" w:eastAsia="仿宋" w:hAnsi="仿宋" w:hint="eastAsia"/>
          <w:sz w:val="32"/>
          <w:szCs w:val="32"/>
        </w:rPr>
        <w:t>项目负责人须按</w:t>
      </w:r>
      <w:r w:rsidRPr="00D91D37">
        <w:rPr>
          <w:rFonts w:ascii="仿宋" w:eastAsia="仿宋" w:hAnsi="仿宋" w:hint="eastAsia"/>
          <w:color w:val="000000" w:themeColor="text1"/>
          <w:sz w:val="32"/>
          <w:szCs w:val="32"/>
        </w:rPr>
        <w:t>照修改建议完</w:t>
      </w:r>
      <w:r w:rsidRPr="00566017">
        <w:rPr>
          <w:rFonts w:ascii="仿宋" w:eastAsia="仿宋" w:hAnsi="仿宋" w:hint="eastAsia"/>
          <w:sz w:val="32"/>
          <w:szCs w:val="32"/>
        </w:rPr>
        <w:t>成对成果的修改后，</w:t>
      </w:r>
      <w:r w:rsidRPr="000427AF">
        <w:rPr>
          <w:rFonts w:ascii="仿宋" w:eastAsia="仿宋" w:hAnsi="仿宋" w:hint="eastAsia"/>
          <w:sz w:val="32"/>
          <w:szCs w:val="32"/>
        </w:rPr>
        <w:t>提交</w:t>
      </w:r>
      <w:r>
        <w:rPr>
          <w:rFonts w:ascii="仿宋" w:eastAsia="仿宋" w:hAnsi="仿宋" w:hint="eastAsia"/>
          <w:sz w:val="32"/>
          <w:szCs w:val="32"/>
        </w:rPr>
        <w:t>成果及</w:t>
      </w:r>
      <w:r w:rsidRPr="000427AF">
        <w:rPr>
          <w:rFonts w:ascii="仿宋" w:eastAsia="仿宋" w:hAnsi="仿宋" w:hint="eastAsia"/>
          <w:sz w:val="32"/>
          <w:szCs w:val="32"/>
        </w:rPr>
        <w:t>《成果修改说明》申请二次鉴定。</w:t>
      </w:r>
    </w:p>
    <w:p w14:paraId="26E2FD78" w14:textId="77777777" w:rsidR="00946BCE" w:rsidRPr="000427AF" w:rsidRDefault="00946BCE" w:rsidP="00946BCE">
      <w:pPr>
        <w:spacing w:line="560" w:lineRule="exact"/>
        <w:ind w:firstLineChars="200" w:firstLine="643"/>
        <w:rPr>
          <w:rFonts w:ascii="仿宋" w:eastAsia="仿宋" w:hAnsi="仿宋"/>
          <w:sz w:val="32"/>
          <w:szCs w:val="32"/>
        </w:rPr>
      </w:pPr>
      <w:r w:rsidRPr="000427AF">
        <w:rPr>
          <w:rFonts w:ascii="仿宋_GB2312" w:eastAsia="仿宋_GB2312" w:hAnsi="宋体" w:hint="eastAsia"/>
          <w:b/>
          <w:bCs/>
          <w:kern w:val="0"/>
          <w:sz w:val="32"/>
          <w:szCs w:val="32"/>
        </w:rPr>
        <w:t>第十九条</w:t>
      </w:r>
      <w:r w:rsidRPr="000427AF">
        <w:rPr>
          <w:rFonts w:ascii="仿宋" w:eastAsia="仿宋" w:hAnsi="仿宋"/>
          <w:sz w:val="32"/>
          <w:szCs w:val="32"/>
        </w:rPr>
        <w:t xml:space="preserve"> </w:t>
      </w:r>
      <w:r w:rsidRPr="000427AF">
        <w:rPr>
          <w:rFonts w:ascii="仿宋" w:eastAsia="仿宋" w:hAnsi="仿宋" w:hint="eastAsia"/>
          <w:sz w:val="32"/>
          <w:szCs w:val="32"/>
        </w:rPr>
        <w:t>成果鉴定专家</w:t>
      </w:r>
      <w:r>
        <w:rPr>
          <w:rFonts w:ascii="仿宋" w:eastAsia="仿宋" w:hAnsi="仿宋" w:hint="eastAsia"/>
          <w:sz w:val="32"/>
          <w:szCs w:val="32"/>
        </w:rPr>
        <w:t>劳务</w:t>
      </w:r>
      <w:r w:rsidRPr="000427AF">
        <w:rPr>
          <w:rFonts w:ascii="仿宋" w:eastAsia="仿宋" w:hAnsi="仿宋" w:hint="eastAsia"/>
          <w:sz w:val="32"/>
          <w:szCs w:val="32"/>
        </w:rPr>
        <w:t>费拨付方式及标准</w:t>
      </w:r>
    </w:p>
    <w:p w14:paraId="6D22AAA6"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hint="eastAsia"/>
          <w:sz w:val="32"/>
          <w:szCs w:val="32"/>
        </w:rPr>
        <w:t>市社科规划</w:t>
      </w:r>
      <w:proofErr w:type="gramStart"/>
      <w:r w:rsidRPr="000427AF">
        <w:rPr>
          <w:rFonts w:ascii="仿宋" w:eastAsia="仿宋" w:hAnsi="仿宋" w:hint="eastAsia"/>
          <w:sz w:val="32"/>
          <w:szCs w:val="32"/>
        </w:rPr>
        <w:t>办依据</w:t>
      </w:r>
      <w:proofErr w:type="gramEnd"/>
      <w:r w:rsidRPr="000427AF">
        <w:rPr>
          <w:rFonts w:ascii="仿宋" w:eastAsia="仿宋" w:hAnsi="仿宋" w:hint="eastAsia"/>
          <w:sz w:val="32"/>
          <w:szCs w:val="32"/>
        </w:rPr>
        <w:t>《鉴定申请表》统一向鉴定专家支付鉴定</w:t>
      </w:r>
      <w:r>
        <w:rPr>
          <w:rFonts w:ascii="仿宋" w:eastAsia="仿宋" w:hAnsi="仿宋" w:hint="eastAsia"/>
          <w:sz w:val="32"/>
          <w:szCs w:val="32"/>
        </w:rPr>
        <w:t>劳务</w:t>
      </w:r>
      <w:r w:rsidRPr="000427AF">
        <w:rPr>
          <w:rFonts w:ascii="仿宋" w:eastAsia="仿宋" w:hAnsi="仿宋" w:hint="eastAsia"/>
          <w:sz w:val="32"/>
          <w:szCs w:val="32"/>
        </w:rPr>
        <w:t>费。根据最终成果字数，每位专家鉴定每项成果的鉴定</w:t>
      </w:r>
      <w:r>
        <w:rPr>
          <w:rFonts w:ascii="仿宋" w:eastAsia="仿宋" w:hAnsi="仿宋" w:hint="eastAsia"/>
          <w:sz w:val="32"/>
          <w:szCs w:val="32"/>
        </w:rPr>
        <w:t>劳务</w:t>
      </w:r>
      <w:r w:rsidRPr="000427AF">
        <w:rPr>
          <w:rFonts w:ascii="仿宋" w:eastAsia="仿宋" w:hAnsi="仿宋" w:hint="eastAsia"/>
          <w:sz w:val="32"/>
          <w:szCs w:val="32"/>
        </w:rPr>
        <w:t>费标准</w:t>
      </w:r>
      <w:r w:rsidRPr="00D91D37">
        <w:rPr>
          <w:rFonts w:ascii="仿宋" w:eastAsia="仿宋" w:hAnsi="仿宋" w:hint="eastAsia"/>
          <w:color w:val="000000" w:themeColor="text1"/>
          <w:sz w:val="32"/>
          <w:szCs w:val="32"/>
        </w:rPr>
        <w:t>为</w:t>
      </w:r>
      <w:r w:rsidRPr="00D91D37">
        <w:rPr>
          <w:rFonts w:ascii="仿宋" w:eastAsia="仿宋" w:hAnsi="仿宋"/>
          <w:color w:val="000000" w:themeColor="text1"/>
          <w:sz w:val="32"/>
          <w:szCs w:val="32"/>
        </w:rPr>
        <w:t>800</w:t>
      </w:r>
      <w:r w:rsidRPr="00D91D37">
        <w:rPr>
          <w:rFonts w:ascii="仿宋" w:eastAsia="仿宋" w:hAnsi="仿宋" w:hint="eastAsia"/>
          <w:color w:val="000000" w:themeColor="text1"/>
          <w:sz w:val="32"/>
          <w:szCs w:val="32"/>
        </w:rPr>
        <w:t>～</w:t>
      </w:r>
      <w:r w:rsidRPr="00D91D37">
        <w:rPr>
          <w:rFonts w:ascii="仿宋" w:eastAsia="仿宋" w:hAnsi="仿宋"/>
          <w:color w:val="000000" w:themeColor="text1"/>
          <w:sz w:val="32"/>
          <w:szCs w:val="32"/>
        </w:rPr>
        <w:t>3000</w:t>
      </w:r>
      <w:r w:rsidRPr="00D91D37">
        <w:rPr>
          <w:rFonts w:ascii="仿宋" w:eastAsia="仿宋" w:hAnsi="仿宋" w:hint="eastAsia"/>
          <w:color w:val="000000" w:themeColor="text1"/>
          <w:sz w:val="32"/>
          <w:szCs w:val="32"/>
        </w:rPr>
        <w:t>元</w:t>
      </w:r>
      <w:r w:rsidRPr="000427AF">
        <w:rPr>
          <w:rFonts w:ascii="仿宋" w:eastAsia="仿宋" w:hAnsi="仿宋" w:hint="eastAsia"/>
          <w:sz w:val="32"/>
          <w:szCs w:val="32"/>
        </w:rPr>
        <w:t>不等。成果二次鉴定</w:t>
      </w:r>
      <w:r>
        <w:rPr>
          <w:rFonts w:ascii="仿宋" w:eastAsia="仿宋" w:hAnsi="仿宋" w:hint="eastAsia"/>
          <w:sz w:val="32"/>
          <w:szCs w:val="32"/>
        </w:rPr>
        <w:t>的</w:t>
      </w:r>
      <w:r w:rsidRPr="000427AF">
        <w:rPr>
          <w:rFonts w:ascii="仿宋" w:eastAsia="仿宋" w:hAnsi="仿宋" w:hint="eastAsia"/>
          <w:sz w:val="32"/>
          <w:szCs w:val="32"/>
        </w:rPr>
        <w:t>专家鉴定</w:t>
      </w:r>
      <w:r>
        <w:rPr>
          <w:rFonts w:ascii="仿宋" w:eastAsia="仿宋" w:hAnsi="仿宋" w:hint="eastAsia"/>
          <w:sz w:val="32"/>
          <w:szCs w:val="32"/>
        </w:rPr>
        <w:t>劳务</w:t>
      </w:r>
      <w:r w:rsidRPr="000427AF">
        <w:rPr>
          <w:rFonts w:ascii="仿宋" w:eastAsia="仿宋" w:hAnsi="仿宋" w:hint="eastAsia"/>
          <w:sz w:val="32"/>
          <w:szCs w:val="32"/>
        </w:rPr>
        <w:t>费，由课题组支付。</w:t>
      </w:r>
      <w:r>
        <w:rPr>
          <w:rFonts w:ascii="仿宋" w:eastAsia="仿宋" w:hAnsi="仿宋" w:hint="eastAsia"/>
          <w:sz w:val="32"/>
          <w:szCs w:val="32"/>
        </w:rPr>
        <w:t>专家</w:t>
      </w:r>
      <w:r w:rsidRPr="000427AF">
        <w:rPr>
          <w:rFonts w:ascii="仿宋" w:eastAsia="仿宋" w:hAnsi="仿宋" w:hint="eastAsia"/>
          <w:sz w:val="32"/>
          <w:szCs w:val="32"/>
        </w:rPr>
        <w:t>鉴定</w:t>
      </w:r>
      <w:r>
        <w:rPr>
          <w:rFonts w:ascii="仿宋" w:eastAsia="仿宋" w:hAnsi="仿宋" w:hint="eastAsia"/>
          <w:sz w:val="32"/>
          <w:szCs w:val="32"/>
        </w:rPr>
        <w:t>劳务</w:t>
      </w:r>
      <w:r w:rsidRPr="000427AF">
        <w:rPr>
          <w:rFonts w:ascii="仿宋" w:eastAsia="仿宋" w:hAnsi="仿宋" w:hint="eastAsia"/>
          <w:sz w:val="32"/>
          <w:szCs w:val="32"/>
        </w:rPr>
        <w:t>费的具体标准如下：</w:t>
      </w:r>
    </w:p>
    <w:p w14:paraId="65F99C23" w14:textId="77777777" w:rsidR="00946BCE" w:rsidRPr="000427AF" w:rsidRDefault="00946BCE" w:rsidP="00946BCE">
      <w:pPr>
        <w:pStyle w:val="a8"/>
        <w:spacing w:line="560" w:lineRule="exact"/>
        <w:ind w:leftChars="200" w:left="420" w:firstLineChars="100" w:firstLine="320"/>
        <w:rPr>
          <w:rFonts w:ascii="仿宋" w:eastAsia="仿宋" w:hAnsi="仿宋"/>
          <w:sz w:val="32"/>
          <w:szCs w:val="32"/>
        </w:rPr>
      </w:pPr>
      <w:r w:rsidRPr="000427AF">
        <w:rPr>
          <w:rFonts w:ascii="仿宋" w:eastAsia="仿宋" w:hAnsi="仿宋"/>
          <w:sz w:val="32"/>
          <w:szCs w:val="32"/>
        </w:rPr>
        <w:lastRenderedPageBreak/>
        <w:t>10</w:t>
      </w:r>
      <w:r w:rsidRPr="000427AF">
        <w:rPr>
          <w:rFonts w:ascii="仿宋" w:eastAsia="仿宋" w:hAnsi="仿宋" w:hint="eastAsia"/>
          <w:sz w:val="32"/>
          <w:szCs w:val="32"/>
        </w:rPr>
        <w:t>万字（含）以</w:t>
      </w:r>
      <w:r>
        <w:rPr>
          <w:rFonts w:ascii="仿宋" w:eastAsia="仿宋" w:hAnsi="仿宋" w:hint="eastAsia"/>
          <w:sz w:val="32"/>
          <w:szCs w:val="32"/>
        </w:rPr>
        <w:t>内</w:t>
      </w:r>
      <w:r w:rsidRPr="000427AF">
        <w:rPr>
          <w:rFonts w:ascii="仿宋" w:eastAsia="仿宋" w:hAnsi="仿宋" w:hint="eastAsia"/>
          <w:sz w:val="32"/>
          <w:szCs w:val="32"/>
        </w:rPr>
        <w:t>为</w:t>
      </w:r>
      <w:r w:rsidRPr="000427AF">
        <w:rPr>
          <w:rFonts w:ascii="仿宋" w:eastAsia="仿宋" w:hAnsi="仿宋"/>
          <w:sz w:val="32"/>
          <w:szCs w:val="32"/>
        </w:rPr>
        <w:t>800</w:t>
      </w:r>
      <w:r w:rsidRPr="000427AF">
        <w:rPr>
          <w:rFonts w:ascii="仿宋" w:eastAsia="仿宋" w:hAnsi="仿宋" w:hint="eastAsia"/>
          <w:sz w:val="32"/>
          <w:szCs w:val="32"/>
        </w:rPr>
        <w:t>元；</w:t>
      </w:r>
    </w:p>
    <w:p w14:paraId="33E7D20B" w14:textId="77777777" w:rsidR="00946BCE" w:rsidRPr="000427AF" w:rsidRDefault="00946BCE" w:rsidP="00946BCE">
      <w:pPr>
        <w:pStyle w:val="a8"/>
        <w:spacing w:line="560" w:lineRule="exact"/>
        <w:ind w:leftChars="200" w:left="420" w:firstLineChars="100" w:firstLine="320"/>
        <w:rPr>
          <w:rFonts w:ascii="仿宋" w:eastAsia="仿宋" w:hAnsi="仿宋"/>
          <w:sz w:val="32"/>
          <w:szCs w:val="32"/>
        </w:rPr>
      </w:pPr>
      <w:r w:rsidRPr="000427AF">
        <w:rPr>
          <w:rFonts w:ascii="仿宋" w:eastAsia="仿宋" w:hAnsi="仿宋"/>
          <w:sz w:val="32"/>
          <w:szCs w:val="32"/>
        </w:rPr>
        <w:t>10</w:t>
      </w:r>
      <w:r w:rsidRPr="000427AF">
        <w:rPr>
          <w:rFonts w:ascii="仿宋" w:eastAsia="仿宋" w:hAnsi="仿宋" w:hint="eastAsia"/>
          <w:sz w:val="32"/>
          <w:szCs w:val="32"/>
        </w:rPr>
        <w:t>万字</w:t>
      </w:r>
      <w:r>
        <w:rPr>
          <w:rFonts w:ascii="仿宋" w:eastAsia="仿宋" w:hAnsi="仿宋" w:hint="eastAsia"/>
          <w:sz w:val="32"/>
          <w:szCs w:val="32"/>
        </w:rPr>
        <w:t>～</w:t>
      </w:r>
      <w:r w:rsidRPr="000427AF">
        <w:rPr>
          <w:rFonts w:ascii="仿宋" w:eastAsia="仿宋" w:hAnsi="仿宋"/>
          <w:sz w:val="32"/>
          <w:szCs w:val="32"/>
        </w:rPr>
        <w:t>20</w:t>
      </w:r>
      <w:r w:rsidRPr="000427AF">
        <w:rPr>
          <w:rFonts w:ascii="仿宋" w:eastAsia="仿宋" w:hAnsi="仿宋" w:hint="eastAsia"/>
          <w:sz w:val="32"/>
          <w:szCs w:val="32"/>
        </w:rPr>
        <w:t>万字（含）为</w:t>
      </w:r>
      <w:r w:rsidRPr="000427AF">
        <w:rPr>
          <w:rFonts w:ascii="仿宋" w:eastAsia="仿宋" w:hAnsi="仿宋"/>
          <w:sz w:val="32"/>
          <w:szCs w:val="32"/>
        </w:rPr>
        <w:t>1200</w:t>
      </w:r>
      <w:r w:rsidRPr="000427AF">
        <w:rPr>
          <w:rFonts w:ascii="仿宋" w:eastAsia="仿宋" w:hAnsi="仿宋" w:hint="eastAsia"/>
          <w:sz w:val="32"/>
          <w:szCs w:val="32"/>
        </w:rPr>
        <w:t>元；</w:t>
      </w:r>
    </w:p>
    <w:p w14:paraId="5F71B5FA" w14:textId="77777777" w:rsidR="00946BCE" w:rsidRPr="000427AF" w:rsidRDefault="00946BCE" w:rsidP="00946BCE">
      <w:pPr>
        <w:spacing w:line="560" w:lineRule="exact"/>
        <w:ind w:leftChars="200" w:left="420" w:firstLineChars="100" w:firstLine="320"/>
        <w:rPr>
          <w:rFonts w:ascii="仿宋" w:eastAsia="仿宋" w:hAnsi="仿宋"/>
          <w:sz w:val="32"/>
          <w:szCs w:val="32"/>
        </w:rPr>
      </w:pPr>
      <w:r w:rsidRPr="000427AF">
        <w:rPr>
          <w:rFonts w:ascii="仿宋" w:eastAsia="仿宋" w:hAnsi="仿宋"/>
          <w:sz w:val="32"/>
          <w:szCs w:val="32"/>
        </w:rPr>
        <w:t>20</w:t>
      </w:r>
      <w:r w:rsidRPr="000427AF">
        <w:rPr>
          <w:rFonts w:ascii="仿宋" w:eastAsia="仿宋" w:hAnsi="仿宋" w:hint="eastAsia"/>
          <w:sz w:val="32"/>
          <w:szCs w:val="32"/>
        </w:rPr>
        <w:t>万字</w:t>
      </w:r>
      <w:r>
        <w:rPr>
          <w:rFonts w:ascii="仿宋" w:eastAsia="仿宋" w:hAnsi="仿宋" w:hint="eastAsia"/>
          <w:sz w:val="32"/>
          <w:szCs w:val="32"/>
        </w:rPr>
        <w:t>～</w:t>
      </w:r>
      <w:r w:rsidRPr="000427AF">
        <w:rPr>
          <w:rFonts w:ascii="仿宋" w:eastAsia="仿宋" w:hAnsi="仿宋"/>
          <w:sz w:val="32"/>
          <w:szCs w:val="32"/>
        </w:rPr>
        <w:t>30</w:t>
      </w:r>
      <w:r w:rsidRPr="000427AF">
        <w:rPr>
          <w:rFonts w:ascii="仿宋" w:eastAsia="仿宋" w:hAnsi="仿宋" w:hint="eastAsia"/>
          <w:sz w:val="32"/>
          <w:szCs w:val="32"/>
        </w:rPr>
        <w:t>万字（含）为</w:t>
      </w:r>
      <w:r w:rsidRPr="000427AF">
        <w:rPr>
          <w:rFonts w:ascii="仿宋" w:eastAsia="仿宋" w:hAnsi="仿宋"/>
          <w:sz w:val="32"/>
          <w:szCs w:val="32"/>
        </w:rPr>
        <w:t>1600</w:t>
      </w:r>
      <w:r w:rsidRPr="000427AF">
        <w:rPr>
          <w:rFonts w:ascii="仿宋" w:eastAsia="仿宋" w:hAnsi="仿宋" w:hint="eastAsia"/>
          <w:sz w:val="32"/>
          <w:szCs w:val="32"/>
        </w:rPr>
        <w:t>元；</w:t>
      </w:r>
    </w:p>
    <w:p w14:paraId="285F2AB0" w14:textId="77777777" w:rsidR="00946BCE" w:rsidRPr="00566017" w:rsidRDefault="00946BCE" w:rsidP="00946BCE">
      <w:pPr>
        <w:spacing w:line="560" w:lineRule="exact"/>
        <w:ind w:leftChars="200" w:left="420" w:firstLineChars="50" w:firstLine="160"/>
        <w:rPr>
          <w:rFonts w:ascii="仿宋" w:eastAsia="仿宋" w:hAnsi="仿宋"/>
          <w:sz w:val="32"/>
          <w:szCs w:val="32"/>
        </w:rPr>
      </w:pPr>
      <w:r w:rsidRPr="00566017">
        <w:rPr>
          <w:rFonts w:ascii="仿宋" w:eastAsia="仿宋" w:hAnsi="仿宋"/>
          <w:sz w:val="32"/>
          <w:szCs w:val="32"/>
        </w:rPr>
        <w:t xml:space="preserve"> 30</w:t>
      </w:r>
      <w:r w:rsidRPr="00566017">
        <w:rPr>
          <w:rFonts w:ascii="仿宋" w:eastAsia="仿宋" w:hAnsi="仿宋" w:hint="eastAsia"/>
          <w:sz w:val="32"/>
          <w:szCs w:val="32"/>
        </w:rPr>
        <w:t>万字</w:t>
      </w:r>
      <w:r>
        <w:rPr>
          <w:rFonts w:ascii="仿宋" w:eastAsia="仿宋" w:hAnsi="仿宋" w:hint="eastAsia"/>
          <w:sz w:val="32"/>
          <w:szCs w:val="32"/>
        </w:rPr>
        <w:t>～</w:t>
      </w:r>
      <w:r w:rsidRPr="00566017">
        <w:rPr>
          <w:rFonts w:ascii="仿宋" w:eastAsia="仿宋" w:hAnsi="仿宋"/>
          <w:sz w:val="32"/>
          <w:szCs w:val="32"/>
        </w:rPr>
        <w:t>50</w:t>
      </w:r>
      <w:r w:rsidRPr="00566017">
        <w:rPr>
          <w:rFonts w:ascii="仿宋" w:eastAsia="仿宋" w:hAnsi="仿宋" w:hint="eastAsia"/>
          <w:sz w:val="32"/>
          <w:szCs w:val="32"/>
        </w:rPr>
        <w:t>万字（含）为</w:t>
      </w:r>
      <w:r w:rsidRPr="00566017">
        <w:rPr>
          <w:rFonts w:ascii="仿宋" w:eastAsia="仿宋" w:hAnsi="仿宋"/>
          <w:sz w:val="32"/>
          <w:szCs w:val="32"/>
        </w:rPr>
        <w:t>2000</w:t>
      </w:r>
      <w:r w:rsidRPr="00566017">
        <w:rPr>
          <w:rFonts w:ascii="仿宋" w:eastAsia="仿宋" w:hAnsi="仿宋" w:hint="eastAsia"/>
          <w:sz w:val="32"/>
          <w:szCs w:val="32"/>
        </w:rPr>
        <w:t>元；</w:t>
      </w:r>
    </w:p>
    <w:p w14:paraId="65F566DF" w14:textId="77777777" w:rsidR="00946BCE" w:rsidRPr="00566017" w:rsidRDefault="00946BCE" w:rsidP="00946BCE">
      <w:pPr>
        <w:spacing w:line="560" w:lineRule="exact"/>
        <w:ind w:firstLineChars="200" w:firstLine="640"/>
        <w:rPr>
          <w:rFonts w:ascii="仿宋" w:eastAsia="仿宋" w:hAnsi="仿宋"/>
          <w:sz w:val="32"/>
          <w:szCs w:val="32"/>
        </w:rPr>
      </w:pPr>
      <w:r w:rsidRPr="00566017">
        <w:rPr>
          <w:rFonts w:ascii="仿宋" w:eastAsia="仿宋" w:hAnsi="仿宋" w:hint="eastAsia"/>
          <w:sz w:val="32"/>
          <w:szCs w:val="32"/>
        </w:rPr>
        <w:t>超过</w:t>
      </w:r>
      <w:r w:rsidRPr="00566017">
        <w:rPr>
          <w:rFonts w:ascii="仿宋" w:eastAsia="仿宋" w:hAnsi="仿宋"/>
          <w:sz w:val="32"/>
          <w:szCs w:val="32"/>
        </w:rPr>
        <w:t>50</w:t>
      </w:r>
      <w:r w:rsidRPr="00566017">
        <w:rPr>
          <w:rFonts w:ascii="仿宋" w:eastAsia="仿宋" w:hAnsi="仿宋" w:hint="eastAsia"/>
          <w:sz w:val="32"/>
          <w:szCs w:val="32"/>
        </w:rPr>
        <w:t>万字</w:t>
      </w:r>
      <w:proofErr w:type="gramStart"/>
      <w:r w:rsidRPr="00566017">
        <w:rPr>
          <w:rFonts w:ascii="仿宋" w:eastAsia="仿宋" w:hAnsi="仿宋" w:hint="eastAsia"/>
          <w:sz w:val="32"/>
          <w:szCs w:val="32"/>
        </w:rPr>
        <w:t>不足</w:t>
      </w:r>
      <w:r w:rsidRPr="00566017">
        <w:rPr>
          <w:rFonts w:ascii="仿宋" w:eastAsia="仿宋" w:hAnsi="仿宋"/>
          <w:sz w:val="32"/>
          <w:szCs w:val="32"/>
        </w:rPr>
        <w:t>100</w:t>
      </w:r>
      <w:r w:rsidRPr="00566017">
        <w:rPr>
          <w:rFonts w:ascii="仿宋" w:eastAsia="仿宋" w:hAnsi="仿宋" w:hint="eastAsia"/>
          <w:sz w:val="32"/>
          <w:szCs w:val="32"/>
        </w:rPr>
        <w:t>万</w:t>
      </w:r>
      <w:proofErr w:type="gramEnd"/>
      <w:r w:rsidRPr="00566017">
        <w:rPr>
          <w:rFonts w:ascii="仿宋" w:eastAsia="仿宋" w:hAnsi="仿宋" w:hint="eastAsia"/>
          <w:sz w:val="32"/>
          <w:szCs w:val="32"/>
        </w:rPr>
        <w:t>字的，市社科规划办可酌情增加专家鉴定劳务费，但最高不超过</w:t>
      </w:r>
      <w:r w:rsidRPr="00566017">
        <w:rPr>
          <w:rFonts w:ascii="仿宋" w:eastAsia="仿宋" w:hAnsi="仿宋"/>
          <w:sz w:val="32"/>
          <w:szCs w:val="32"/>
        </w:rPr>
        <w:t>3000</w:t>
      </w:r>
      <w:r w:rsidRPr="00566017">
        <w:rPr>
          <w:rFonts w:ascii="仿宋" w:eastAsia="仿宋" w:hAnsi="仿宋" w:hint="eastAsia"/>
          <w:sz w:val="32"/>
          <w:szCs w:val="32"/>
        </w:rPr>
        <w:t>元；</w:t>
      </w:r>
    </w:p>
    <w:p w14:paraId="1278570D" w14:textId="77777777" w:rsidR="00946BCE" w:rsidRPr="005A1AE9" w:rsidRDefault="00946BCE" w:rsidP="00946BCE">
      <w:pPr>
        <w:spacing w:line="560" w:lineRule="exact"/>
        <w:ind w:firstLineChars="200" w:firstLine="640"/>
        <w:rPr>
          <w:rFonts w:ascii="仿宋" w:eastAsia="仿宋" w:hAnsi="仿宋"/>
          <w:b/>
          <w:color w:val="FF0000"/>
          <w:sz w:val="32"/>
          <w:szCs w:val="32"/>
        </w:rPr>
      </w:pPr>
      <w:r w:rsidRPr="00566017">
        <w:rPr>
          <w:rFonts w:ascii="仿宋" w:eastAsia="仿宋" w:hAnsi="仿宋" w:hint="eastAsia"/>
          <w:sz w:val="32"/>
          <w:szCs w:val="32"/>
        </w:rPr>
        <w:t>超过</w:t>
      </w:r>
      <w:r w:rsidRPr="00566017">
        <w:rPr>
          <w:rFonts w:ascii="仿宋" w:eastAsia="仿宋" w:hAnsi="仿宋"/>
          <w:sz w:val="32"/>
          <w:szCs w:val="32"/>
        </w:rPr>
        <w:t>100</w:t>
      </w:r>
      <w:r w:rsidRPr="00566017">
        <w:rPr>
          <w:rFonts w:ascii="仿宋" w:eastAsia="仿宋" w:hAnsi="仿宋" w:hint="eastAsia"/>
          <w:sz w:val="32"/>
          <w:szCs w:val="32"/>
        </w:rPr>
        <w:t>万字的，可由课题组选取其中</w:t>
      </w:r>
      <w:r>
        <w:rPr>
          <w:rFonts w:ascii="仿宋" w:eastAsia="仿宋" w:hAnsi="仿宋" w:hint="eastAsia"/>
          <w:sz w:val="32"/>
          <w:szCs w:val="32"/>
        </w:rPr>
        <w:t>不超过</w:t>
      </w:r>
      <w:r>
        <w:rPr>
          <w:rFonts w:ascii="仿宋" w:eastAsia="仿宋" w:hAnsi="仿宋"/>
          <w:sz w:val="32"/>
          <w:szCs w:val="32"/>
        </w:rPr>
        <w:t>30</w:t>
      </w:r>
      <w:r>
        <w:rPr>
          <w:rFonts w:ascii="仿宋" w:eastAsia="仿宋" w:hAnsi="仿宋" w:hint="eastAsia"/>
          <w:sz w:val="32"/>
          <w:szCs w:val="32"/>
        </w:rPr>
        <w:t>万字</w:t>
      </w:r>
      <w:r w:rsidRPr="00566017">
        <w:rPr>
          <w:rFonts w:ascii="仿宋" w:eastAsia="仿宋" w:hAnsi="仿宋" w:hint="eastAsia"/>
          <w:sz w:val="32"/>
          <w:szCs w:val="32"/>
        </w:rPr>
        <w:t>的代表性成果或由市社科规划办选取其中的部分成果进行鉴定。</w:t>
      </w:r>
    </w:p>
    <w:p w14:paraId="2DB03FA0" w14:textId="77777777" w:rsidR="00946BCE" w:rsidRPr="000427AF" w:rsidRDefault="00946BCE" w:rsidP="00946BCE">
      <w:pPr>
        <w:widowControl/>
        <w:spacing w:line="560" w:lineRule="exact"/>
        <w:ind w:firstLineChars="196" w:firstLine="630"/>
        <w:jc w:val="left"/>
        <w:textAlignment w:val="baseline"/>
        <w:rPr>
          <w:rFonts w:ascii="仿宋" w:eastAsia="仿宋" w:hAnsi="仿宋"/>
          <w:sz w:val="32"/>
          <w:szCs w:val="32"/>
        </w:rPr>
      </w:pPr>
      <w:r w:rsidRPr="000427AF">
        <w:rPr>
          <w:rFonts w:ascii="仿宋_GB2312" w:eastAsia="仿宋_GB2312" w:hAnsi="宋体" w:hint="eastAsia"/>
          <w:b/>
          <w:bCs/>
          <w:kern w:val="0"/>
          <w:sz w:val="32"/>
          <w:szCs w:val="32"/>
        </w:rPr>
        <w:t>第二十条</w:t>
      </w:r>
      <w:r w:rsidRPr="000427AF">
        <w:rPr>
          <w:rFonts w:ascii="仿宋" w:eastAsia="仿宋" w:hAnsi="仿宋"/>
          <w:sz w:val="32"/>
          <w:szCs w:val="32"/>
        </w:rPr>
        <w:t xml:space="preserve"> </w:t>
      </w:r>
      <w:r w:rsidRPr="000427AF">
        <w:rPr>
          <w:rFonts w:ascii="仿宋" w:eastAsia="仿宋" w:hAnsi="仿宋" w:hint="eastAsia"/>
          <w:sz w:val="32"/>
          <w:szCs w:val="32"/>
        </w:rPr>
        <w:t>重大项目符合下列条件之一的，可申请免于鉴定</w:t>
      </w:r>
      <w:r>
        <w:rPr>
          <w:rFonts w:ascii="仿宋" w:eastAsia="仿宋" w:hAnsi="仿宋" w:hint="eastAsia"/>
          <w:sz w:val="32"/>
          <w:szCs w:val="32"/>
        </w:rPr>
        <w:t>。</w:t>
      </w:r>
    </w:p>
    <w:p w14:paraId="5D85B5EA"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t>1.</w:t>
      </w:r>
      <w:r w:rsidRPr="000427AF">
        <w:rPr>
          <w:rFonts w:ascii="仿宋" w:eastAsia="仿宋" w:hAnsi="仿宋" w:hint="eastAsia"/>
          <w:sz w:val="32"/>
          <w:szCs w:val="32"/>
        </w:rPr>
        <w:t>研究成果（含</w:t>
      </w:r>
      <w:r>
        <w:rPr>
          <w:rFonts w:ascii="仿宋" w:eastAsia="仿宋" w:hAnsi="仿宋" w:hint="eastAsia"/>
          <w:sz w:val="32"/>
          <w:szCs w:val="32"/>
        </w:rPr>
        <w:t>阶段性成果</w:t>
      </w:r>
      <w:r w:rsidRPr="000427AF">
        <w:rPr>
          <w:rFonts w:ascii="仿宋" w:eastAsia="仿宋" w:hAnsi="仿宋" w:hint="eastAsia"/>
          <w:sz w:val="32"/>
          <w:szCs w:val="32"/>
        </w:rPr>
        <w:t>，下同）获得省部级二等奖以上奖项；</w:t>
      </w:r>
    </w:p>
    <w:p w14:paraId="6DA0B536"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t>2.</w:t>
      </w:r>
      <w:r w:rsidRPr="000427AF">
        <w:rPr>
          <w:rFonts w:ascii="仿宋" w:eastAsia="仿宋" w:hAnsi="仿宋" w:hint="eastAsia"/>
          <w:sz w:val="32"/>
          <w:szCs w:val="32"/>
        </w:rPr>
        <w:t>研究成果被《北京</w:t>
      </w:r>
      <w:r>
        <w:rPr>
          <w:rFonts w:ascii="仿宋" w:eastAsia="仿宋" w:hAnsi="仿宋" w:hint="eastAsia"/>
          <w:sz w:val="32"/>
          <w:szCs w:val="32"/>
        </w:rPr>
        <w:t>市</w:t>
      </w:r>
      <w:r w:rsidRPr="000427AF">
        <w:rPr>
          <w:rFonts w:ascii="仿宋" w:eastAsia="仿宋" w:hAnsi="仿宋" w:hint="eastAsia"/>
          <w:sz w:val="32"/>
          <w:szCs w:val="32"/>
        </w:rPr>
        <w:t>社</w:t>
      </w:r>
      <w:r>
        <w:rPr>
          <w:rFonts w:ascii="仿宋" w:eastAsia="仿宋" w:hAnsi="仿宋" w:hint="eastAsia"/>
          <w:sz w:val="32"/>
          <w:szCs w:val="32"/>
        </w:rPr>
        <w:t>会</w:t>
      </w:r>
      <w:r w:rsidRPr="000427AF">
        <w:rPr>
          <w:rFonts w:ascii="仿宋" w:eastAsia="仿宋" w:hAnsi="仿宋" w:hint="eastAsia"/>
          <w:sz w:val="32"/>
          <w:szCs w:val="32"/>
        </w:rPr>
        <w:t>科</w:t>
      </w:r>
      <w:r>
        <w:rPr>
          <w:rFonts w:ascii="仿宋" w:eastAsia="仿宋" w:hAnsi="仿宋" w:hint="eastAsia"/>
          <w:sz w:val="32"/>
          <w:szCs w:val="32"/>
        </w:rPr>
        <w:t>学</w:t>
      </w:r>
      <w:r w:rsidRPr="000427AF">
        <w:rPr>
          <w:rFonts w:ascii="仿宋" w:eastAsia="仿宋" w:hAnsi="仿宋" w:hint="eastAsia"/>
          <w:sz w:val="32"/>
          <w:szCs w:val="32"/>
        </w:rPr>
        <w:t>基金项目成果要报》（以下简称《成果要报》）采用</w:t>
      </w:r>
      <w:r w:rsidRPr="000427AF">
        <w:rPr>
          <w:rFonts w:ascii="仿宋" w:eastAsia="仿宋" w:hAnsi="仿宋"/>
          <w:sz w:val="32"/>
          <w:szCs w:val="32"/>
        </w:rPr>
        <w:t>3</w:t>
      </w:r>
      <w:r w:rsidRPr="000427AF">
        <w:rPr>
          <w:rFonts w:ascii="仿宋" w:eastAsia="仿宋" w:hAnsi="仿宋" w:hint="eastAsia"/>
          <w:sz w:val="32"/>
          <w:szCs w:val="32"/>
        </w:rPr>
        <w:t>次以上，或采用</w:t>
      </w:r>
      <w:r w:rsidRPr="000427AF">
        <w:rPr>
          <w:rFonts w:ascii="仿宋" w:eastAsia="仿宋" w:hAnsi="仿宋"/>
          <w:sz w:val="32"/>
          <w:szCs w:val="32"/>
        </w:rPr>
        <w:t>2</w:t>
      </w:r>
      <w:r w:rsidRPr="000427AF">
        <w:rPr>
          <w:rFonts w:ascii="仿宋" w:eastAsia="仿宋" w:hAnsi="仿宋" w:hint="eastAsia"/>
          <w:sz w:val="32"/>
          <w:szCs w:val="32"/>
        </w:rPr>
        <w:t>次且均得到省部级以上领导肯定性批示；</w:t>
      </w:r>
    </w:p>
    <w:p w14:paraId="4954C557"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t>3.</w:t>
      </w:r>
      <w:r w:rsidRPr="000427AF">
        <w:rPr>
          <w:rFonts w:ascii="仿宋" w:eastAsia="仿宋" w:hAnsi="仿宋" w:hint="eastAsia"/>
          <w:sz w:val="32"/>
          <w:szCs w:val="32"/>
        </w:rPr>
        <w:t>研究成果得到中央和国家领导人肯定性批示；</w:t>
      </w:r>
    </w:p>
    <w:p w14:paraId="542363A9" w14:textId="77777777" w:rsidR="00946BCE" w:rsidRDefault="00946BCE" w:rsidP="00946BCE">
      <w:pPr>
        <w:pStyle w:val="a9"/>
        <w:tabs>
          <w:tab w:val="left" w:pos="540"/>
        </w:tabs>
        <w:spacing w:line="560" w:lineRule="exact"/>
        <w:ind w:firstLineChars="200" w:firstLine="640"/>
        <w:rPr>
          <w:rFonts w:ascii="仿宋" w:eastAsia="仿宋" w:hAnsi="仿宋" w:cs="Times New Roman"/>
          <w:sz w:val="32"/>
          <w:szCs w:val="32"/>
        </w:rPr>
      </w:pPr>
      <w:r w:rsidRPr="000427AF">
        <w:rPr>
          <w:rFonts w:ascii="仿宋" w:eastAsia="仿宋" w:hAnsi="仿宋"/>
          <w:sz w:val="32"/>
          <w:szCs w:val="32"/>
        </w:rPr>
        <w:t>4.</w:t>
      </w:r>
      <w:r w:rsidRPr="000427AF">
        <w:rPr>
          <w:rFonts w:ascii="仿宋" w:eastAsia="仿宋" w:hAnsi="仿宋" w:cs="Times New Roman" w:hint="eastAsia"/>
          <w:sz w:val="32"/>
          <w:szCs w:val="32"/>
        </w:rPr>
        <w:t>在《北京日报·理论周刊》发表</w:t>
      </w:r>
      <w:r w:rsidRPr="000427AF">
        <w:rPr>
          <w:rFonts w:ascii="仿宋" w:eastAsia="仿宋" w:hAnsi="仿宋" w:cs="Times New Roman"/>
          <w:sz w:val="32"/>
          <w:szCs w:val="32"/>
        </w:rPr>
        <w:t>4</w:t>
      </w:r>
      <w:r w:rsidRPr="000427AF">
        <w:rPr>
          <w:rFonts w:ascii="仿宋" w:eastAsia="仿宋" w:hAnsi="仿宋" w:cs="Times New Roman" w:hint="eastAsia"/>
          <w:sz w:val="32"/>
          <w:szCs w:val="32"/>
        </w:rPr>
        <w:t>篇</w:t>
      </w:r>
      <w:r w:rsidRPr="000427AF">
        <w:rPr>
          <w:rFonts w:ascii="仿宋" w:eastAsia="仿宋" w:hAnsi="仿宋" w:cs="Times New Roman"/>
          <w:sz w:val="32"/>
          <w:szCs w:val="32"/>
        </w:rPr>
        <w:t>2000</w:t>
      </w:r>
      <w:r w:rsidRPr="000427AF">
        <w:rPr>
          <w:rFonts w:ascii="仿宋" w:eastAsia="仿宋" w:hAnsi="仿宋" w:cs="Times New Roman" w:hint="eastAsia"/>
          <w:sz w:val="32"/>
          <w:szCs w:val="32"/>
        </w:rPr>
        <w:t>字以上的理论文章</w:t>
      </w:r>
      <w:r>
        <w:rPr>
          <w:rFonts w:ascii="仿宋" w:eastAsia="仿宋" w:hAnsi="仿宋" w:cs="Times New Roman" w:hint="eastAsia"/>
          <w:sz w:val="32"/>
          <w:szCs w:val="32"/>
        </w:rPr>
        <w:t>；</w:t>
      </w:r>
    </w:p>
    <w:p w14:paraId="6CB3280D" w14:textId="77777777" w:rsidR="00946BCE" w:rsidRPr="00B476BE" w:rsidRDefault="00946BCE" w:rsidP="00946BCE">
      <w:pPr>
        <w:pStyle w:val="a9"/>
        <w:tabs>
          <w:tab w:val="left" w:pos="540"/>
        </w:tabs>
        <w:spacing w:line="560" w:lineRule="exact"/>
        <w:ind w:firstLineChars="200" w:firstLine="640"/>
        <w:rPr>
          <w:rFonts w:ascii="仿宋" w:eastAsia="仿宋" w:hAnsi="仿宋" w:cs="Times New Roman"/>
          <w:sz w:val="32"/>
          <w:szCs w:val="32"/>
        </w:rPr>
      </w:pPr>
      <w:r w:rsidRPr="00B476BE">
        <w:rPr>
          <w:rFonts w:ascii="仿宋" w:eastAsia="仿宋" w:hAnsi="仿宋" w:cs="Times New Roman"/>
          <w:sz w:val="32"/>
          <w:szCs w:val="32"/>
        </w:rPr>
        <w:t>5.</w:t>
      </w:r>
      <w:r>
        <w:rPr>
          <w:rFonts w:ascii="仿宋" w:eastAsia="仿宋" w:hAnsi="仿宋" w:cs="Times New Roman" w:hint="eastAsia"/>
          <w:sz w:val="32"/>
          <w:szCs w:val="32"/>
        </w:rPr>
        <w:t>有</w:t>
      </w:r>
      <w:r w:rsidRPr="00B476BE">
        <w:rPr>
          <w:rFonts w:ascii="仿宋" w:eastAsia="仿宋" w:hAnsi="仿宋" w:cs="Times New Roman"/>
          <w:sz w:val="32"/>
          <w:szCs w:val="32"/>
        </w:rPr>
        <w:t>2</w:t>
      </w:r>
      <w:r w:rsidRPr="00B476BE">
        <w:rPr>
          <w:rFonts w:ascii="仿宋" w:eastAsia="仿宋" w:hAnsi="仿宋" w:cs="Times New Roman" w:hint="eastAsia"/>
          <w:sz w:val="32"/>
          <w:szCs w:val="32"/>
        </w:rPr>
        <w:t>篇研究成果在《中国社会科学》上发表或被《新华文摘》全文转载。</w:t>
      </w:r>
    </w:p>
    <w:p w14:paraId="30147CE0" w14:textId="77777777" w:rsidR="00946BCE" w:rsidRPr="000427AF" w:rsidRDefault="00946BCE" w:rsidP="00946BCE">
      <w:pPr>
        <w:spacing w:line="560" w:lineRule="exact"/>
        <w:ind w:firstLineChars="200" w:firstLine="643"/>
        <w:rPr>
          <w:rFonts w:ascii="仿宋" w:eastAsia="仿宋" w:hAnsi="仿宋"/>
          <w:sz w:val="32"/>
          <w:szCs w:val="32"/>
        </w:rPr>
      </w:pPr>
      <w:r w:rsidRPr="000427AF">
        <w:rPr>
          <w:rFonts w:ascii="仿宋_GB2312" w:eastAsia="仿宋_GB2312" w:hAnsi="宋体" w:hint="eastAsia"/>
          <w:b/>
          <w:bCs/>
          <w:kern w:val="0"/>
          <w:sz w:val="32"/>
          <w:szCs w:val="32"/>
        </w:rPr>
        <w:t>第二十一条</w:t>
      </w:r>
      <w:r w:rsidRPr="000427AF">
        <w:rPr>
          <w:rFonts w:ascii="仿宋" w:eastAsia="仿宋" w:hAnsi="仿宋"/>
          <w:sz w:val="32"/>
          <w:szCs w:val="32"/>
        </w:rPr>
        <w:t xml:space="preserve"> </w:t>
      </w:r>
      <w:r w:rsidRPr="000427AF">
        <w:rPr>
          <w:rFonts w:ascii="仿宋" w:eastAsia="仿宋" w:hAnsi="仿宋" w:hint="eastAsia"/>
          <w:sz w:val="32"/>
          <w:szCs w:val="32"/>
        </w:rPr>
        <w:t>重点项目、一般项目和青年项目符合下列条件之一的，可申请免于鉴定</w:t>
      </w:r>
      <w:r>
        <w:rPr>
          <w:rFonts w:ascii="仿宋" w:eastAsia="仿宋" w:hAnsi="仿宋" w:hint="eastAsia"/>
          <w:sz w:val="32"/>
          <w:szCs w:val="32"/>
        </w:rPr>
        <w:t>。</w:t>
      </w:r>
    </w:p>
    <w:p w14:paraId="1D07647C"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t>1.</w:t>
      </w:r>
      <w:r w:rsidRPr="000427AF">
        <w:rPr>
          <w:rFonts w:ascii="仿宋" w:eastAsia="仿宋" w:hAnsi="仿宋" w:hint="eastAsia"/>
          <w:sz w:val="32"/>
          <w:szCs w:val="32"/>
        </w:rPr>
        <w:t>研究成果获省部级以上奖项；</w:t>
      </w:r>
    </w:p>
    <w:p w14:paraId="3FA6AAFC" w14:textId="77777777" w:rsidR="00946BCE" w:rsidRPr="000427AF" w:rsidRDefault="00946BCE" w:rsidP="00946BCE">
      <w:pPr>
        <w:spacing w:line="560" w:lineRule="exact"/>
        <w:ind w:firstLineChars="200" w:firstLine="640"/>
        <w:rPr>
          <w:rFonts w:ascii="仿宋" w:eastAsia="仿宋" w:hAnsi="仿宋"/>
          <w:color w:val="FF0000"/>
          <w:sz w:val="32"/>
          <w:szCs w:val="32"/>
        </w:rPr>
      </w:pPr>
      <w:r w:rsidRPr="000427AF">
        <w:rPr>
          <w:rFonts w:ascii="仿宋" w:eastAsia="仿宋" w:hAnsi="仿宋"/>
          <w:sz w:val="32"/>
          <w:szCs w:val="32"/>
        </w:rPr>
        <w:lastRenderedPageBreak/>
        <w:t>2.</w:t>
      </w:r>
      <w:r w:rsidRPr="000427AF">
        <w:rPr>
          <w:rFonts w:ascii="仿宋" w:eastAsia="仿宋" w:hAnsi="仿宋" w:hint="eastAsia"/>
          <w:sz w:val="32"/>
          <w:szCs w:val="32"/>
        </w:rPr>
        <w:t>研究成果提出的理论观点、对策建议得到省部级以上领导肯定性批示</w:t>
      </w:r>
      <w:r w:rsidRPr="000427AF">
        <w:rPr>
          <w:rFonts w:ascii="仿宋" w:eastAsia="仿宋" w:hAnsi="仿宋"/>
          <w:sz w:val="32"/>
          <w:szCs w:val="32"/>
        </w:rPr>
        <w:t>;</w:t>
      </w:r>
    </w:p>
    <w:p w14:paraId="77FA5963"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t>3.</w:t>
      </w:r>
      <w:r w:rsidRPr="000427AF">
        <w:rPr>
          <w:rFonts w:ascii="仿宋" w:eastAsia="仿宋" w:hAnsi="仿宋" w:hint="eastAsia"/>
          <w:sz w:val="32"/>
          <w:szCs w:val="32"/>
        </w:rPr>
        <w:t>重点项目</w:t>
      </w:r>
      <w:r>
        <w:rPr>
          <w:rFonts w:ascii="仿宋" w:eastAsia="仿宋" w:hAnsi="仿宋" w:hint="eastAsia"/>
          <w:sz w:val="32"/>
          <w:szCs w:val="32"/>
        </w:rPr>
        <w:t>研究</w:t>
      </w:r>
      <w:r w:rsidRPr="000427AF">
        <w:rPr>
          <w:rFonts w:ascii="仿宋" w:eastAsia="仿宋" w:hAnsi="仿宋" w:hint="eastAsia"/>
          <w:sz w:val="32"/>
          <w:szCs w:val="32"/>
        </w:rPr>
        <w:t>成果被《成果要报》采用</w:t>
      </w:r>
      <w:r w:rsidRPr="000427AF">
        <w:rPr>
          <w:rFonts w:ascii="仿宋" w:eastAsia="仿宋" w:hAnsi="仿宋"/>
          <w:sz w:val="32"/>
          <w:szCs w:val="32"/>
        </w:rPr>
        <w:t>2</w:t>
      </w:r>
      <w:r w:rsidRPr="000427AF">
        <w:rPr>
          <w:rFonts w:ascii="仿宋" w:eastAsia="仿宋" w:hAnsi="仿宋" w:hint="eastAsia"/>
          <w:sz w:val="32"/>
          <w:szCs w:val="32"/>
        </w:rPr>
        <w:t>次；一般项目、青年项目成果</w:t>
      </w:r>
      <w:r>
        <w:rPr>
          <w:rFonts w:ascii="仿宋" w:eastAsia="仿宋" w:hAnsi="仿宋" w:hint="eastAsia"/>
          <w:sz w:val="32"/>
          <w:szCs w:val="32"/>
        </w:rPr>
        <w:t>被</w:t>
      </w:r>
      <w:r w:rsidRPr="000427AF">
        <w:rPr>
          <w:rFonts w:ascii="仿宋" w:eastAsia="仿宋" w:hAnsi="仿宋" w:hint="eastAsia"/>
          <w:sz w:val="32"/>
          <w:szCs w:val="32"/>
        </w:rPr>
        <w:t>《成果要报》采用</w:t>
      </w:r>
      <w:r w:rsidRPr="000427AF">
        <w:rPr>
          <w:rFonts w:ascii="仿宋" w:eastAsia="仿宋" w:hAnsi="仿宋"/>
          <w:sz w:val="32"/>
          <w:szCs w:val="32"/>
        </w:rPr>
        <w:t>1</w:t>
      </w:r>
      <w:r w:rsidRPr="000427AF">
        <w:rPr>
          <w:rFonts w:ascii="仿宋" w:eastAsia="仿宋" w:hAnsi="仿宋" w:hint="eastAsia"/>
          <w:sz w:val="32"/>
          <w:szCs w:val="32"/>
        </w:rPr>
        <w:t>次；</w:t>
      </w:r>
    </w:p>
    <w:p w14:paraId="5A4434FB" w14:textId="77777777" w:rsidR="00946BCE" w:rsidRDefault="00946BCE" w:rsidP="00946BCE">
      <w:pPr>
        <w:spacing w:line="560" w:lineRule="exact"/>
        <w:ind w:firstLineChars="200" w:firstLine="640"/>
        <w:rPr>
          <w:rFonts w:ascii="仿宋_GB2312" w:eastAsia="仿宋_GB2312" w:hAnsi="宋体"/>
          <w:bCs/>
          <w:sz w:val="32"/>
          <w:szCs w:val="32"/>
        </w:rPr>
      </w:pPr>
      <w:r w:rsidRPr="000427AF">
        <w:rPr>
          <w:rFonts w:ascii="仿宋" w:eastAsia="仿宋" w:hAnsi="仿宋"/>
          <w:sz w:val="32"/>
          <w:szCs w:val="32"/>
        </w:rPr>
        <w:t>4.</w:t>
      </w:r>
      <w:r w:rsidRPr="000427AF">
        <w:rPr>
          <w:rFonts w:ascii="仿宋" w:eastAsia="仿宋" w:hAnsi="仿宋" w:hint="eastAsia"/>
          <w:sz w:val="32"/>
          <w:szCs w:val="32"/>
        </w:rPr>
        <w:t>重点项目</w:t>
      </w:r>
      <w:r>
        <w:rPr>
          <w:rFonts w:ascii="仿宋" w:eastAsia="仿宋" w:hAnsi="仿宋" w:hint="eastAsia"/>
          <w:sz w:val="32"/>
          <w:szCs w:val="32"/>
        </w:rPr>
        <w:t>研究</w:t>
      </w:r>
      <w:r w:rsidRPr="000427AF">
        <w:rPr>
          <w:rFonts w:ascii="仿宋" w:eastAsia="仿宋" w:hAnsi="仿宋" w:hint="eastAsia"/>
          <w:sz w:val="32"/>
          <w:szCs w:val="32"/>
        </w:rPr>
        <w:t>成果在《北京日报·理论周刊》发表</w:t>
      </w:r>
      <w:r w:rsidRPr="000427AF">
        <w:rPr>
          <w:rFonts w:ascii="仿宋" w:eastAsia="仿宋" w:hAnsi="仿宋"/>
          <w:sz w:val="32"/>
          <w:szCs w:val="32"/>
        </w:rPr>
        <w:t>2</w:t>
      </w:r>
      <w:r w:rsidRPr="000427AF">
        <w:rPr>
          <w:rFonts w:ascii="仿宋" w:eastAsia="仿宋" w:hAnsi="仿宋" w:hint="eastAsia"/>
          <w:sz w:val="32"/>
          <w:szCs w:val="32"/>
        </w:rPr>
        <w:t>篇</w:t>
      </w:r>
      <w:r w:rsidRPr="000427AF">
        <w:rPr>
          <w:rFonts w:ascii="仿宋" w:eastAsia="仿宋" w:hAnsi="仿宋"/>
          <w:sz w:val="32"/>
          <w:szCs w:val="32"/>
        </w:rPr>
        <w:t>2000</w:t>
      </w:r>
      <w:r w:rsidRPr="000427AF">
        <w:rPr>
          <w:rFonts w:ascii="仿宋" w:eastAsia="仿宋" w:hAnsi="仿宋" w:hint="eastAsia"/>
          <w:sz w:val="32"/>
          <w:szCs w:val="32"/>
        </w:rPr>
        <w:t>字以上的理论文章；</w:t>
      </w:r>
      <w:r w:rsidRPr="000427AF">
        <w:rPr>
          <w:rFonts w:ascii="仿宋_GB2312" w:eastAsia="仿宋_GB2312" w:hAnsi="宋体" w:hint="eastAsia"/>
          <w:bCs/>
          <w:sz w:val="32"/>
          <w:szCs w:val="32"/>
        </w:rPr>
        <w:t>一般项目和青年项目在《北京日报·理论周刊》发表</w:t>
      </w:r>
      <w:r w:rsidRPr="000427AF">
        <w:rPr>
          <w:rFonts w:ascii="仿宋_GB2312" w:eastAsia="仿宋_GB2312" w:hAnsi="宋体"/>
          <w:bCs/>
          <w:sz w:val="32"/>
          <w:szCs w:val="32"/>
        </w:rPr>
        <w:t>1</w:t>
      </w:r>
      <w:r w:rsidRPr="000427AF">
        <w:rPr>
          <w:rFonts w:ascii="仿宋_GB2312" w:eastAsia="仿宋_GB2312" w:hAnsi="宋体" w:hint="eastAsia"/>
          <w:bCs/>
          <w:sz w:val="32"/>
          <w:szCs w:val="32"/>
        </w:rPr>
        <w:t>篇</w:t>
      </w:r>
      <w:r w:rsidRPr="000427AF">
        <w:rPr>
          <w:rFonts w:ascii="仿宋_GB2312" w:eastAsia="仿宋_GB2312" w:hAnsi="宋体"/>
          <w:bCs/>
          <w:sz w:val="32"/>
          <w:szCs w:val="32"/>
        </w:rPr>
        <w:t>2000</w:t>
      </w:r>
      <w:r w:rsidRPr="000427AF">
        <w:rPr>
          <w:rFonts w:ascii="仿宋_GB2312" w:eastAsia="仿宋_GB2312" w:hAnsi="宋体" w:hint="eastAsia"/>
          <w:bCs/>
          <w:sz w:val="32"/>
          <w:szCs w:val="32"/>
        </w:rPr>
        <w:t>字以上的理论文章；</w:t>
      </w:r>
    </w:p>
    <w:p w14:paraId="05B17181" w14:textId="77777777" w:rsidR="00946BCE" w:rsidRPr="00B476BE" w:rsidRDefault="00946BCE" w:rsidP="00946BCE">
      <w:pPr>
        <w:pStyle w:val="a9"/>
        <w:tabs>
          <w:tab w:val="left" w:pos="540"/>
        </w:tabs>
        <w:spacing w:line="560" w:lineRule="exact"/>
        <w:ind w:firstLineChars="200" w:firstLine="640"/>
        <w:rPr>
          <w:rFonts w:ascii="仿宋" w:eastAsia="仿宋" w:hAnsi="仿宋" w:cs="Times New Roman"/>
          <w:sz w:val="32"/>
          <w:szCs w:val="32"/>
        </w:rPr>
      </w:pPr>
      <w:r w:rsidRPr="00B476BE">
        <w:rPr>
          <w:rFonts w:ascii="仿宋" w:eastAsia="仿宋" w:hAnsi="仿宋" w:cs="Times New Roman"/>
          <w:sz w:val="32"/>
          <w:szCs w:val="32"/>
        </w:rPr>
        <w:t>5.</w:t>
      </w:r>
      <w:r w:rsidRPr="00B476BE">
        <w:rPr>
          <w:rFonts w:ascii="仿宋" w:eastAsia="仿宋" w:hAnsi="仿宋" w:cs="Times New Roman" w:hint="eastAsia"/>
          <w:sz w:val="32"/>
          <w:szCs w:val="32"/>
        </w:rPr>
        <w:t>研究成果在《中国社会科学》上发表或被《新华文摘》全文转载</w:t>
      </w:r>
      <w:r>
        <w:rPr>
          <w:rFonts w:ascii="仿宋" w:eastAsia="仿宋" w:hAnsi="仿宋" w:cs="Times New Roman" w:hint="eastAsia"/>
          <w:sz w:val="32"/>
          <w:szCs w:val="32"/>
        </w:rPr>
        <w:t>；</w:t>
      </w:r>
    </w:p>
    <w:p w14:paraId="035C200F" w14:textId="77777777" w:rsidR="00946BCE" w:rsidRPr="000427AF" w:rsidRDefault="00946BCE" w:rsidP="00946BCE">
      <w:pPr>
        <w:spacing w:line="560" w:lineRule="exact"/>
        <w:ind w:firstLineChars="200" w:firstLine="640"/>
        <w:rPr>
          <w:rFonts w:ascii="仿宋" w:eastAsia="仿宋" w:hAnsi="仿宋"/>
          <w:sz w:val="32"/>
          <w:szCs w:val="32"/>
        </w:rPr>
      </w:pPr>
      <w:r>
        <w:rPr>
          <w:rFonts w:ascii="仿宋" w:eastAsia="仿宋" w:hAnsi="仿宋"/>
          <w:sz w:val="32"/>
          <w:szCs w:val="32"/>
        </w:rPr>
        <w:t>6.</w:t>
      </w:r>
      <w:r w:rsidRPr="000427AF">
        <w:rPr>
          <w:rFonts w:ascii="仿宋" w:eastAsia="仿宋" w:hAnsi="仿宋" w:hint="eastAsia"/>
          <w:sz w:val="32"/>
          <w:szCs w:val="32"/>
        </w:rPr>
        <w:t>最终成果涉及党和国家机密不宜公开鉴定，而成果质量已得到相关厅局级以上部门认可的</w:t>
      </w:r>
      <w:r w:rsidRPr="00B476BE">
        <w:rPr>
          <w:rFonts w:ascii="仿宋" w:eastAsia="仿宋" w:hAnsi="仿宋" w:hint="eastAsia"/>
          <w:sz w:val="32"/>
          <w:szCs w:val="32"/>
        </w:rPr>
        <w:t>（须提供书面证明材料）</w:t>
      </w:r>
      <w:r w:rsidRPr="000427AF">
        <w:rPr>
          <w:rFonts w:ascii="仿宋" w:eastAsia="仿宋" w:hAnsi="仿宋" w:hint="eastAsia"/>
          <w:sz w:val="32"/>
          <w:szCs w:val="32"/>
        </w:rPr>
        <w:t>。</w:t>
      </w:r>
    </w:p>
    <w:p w14:paraId="004689CA" w14:textId="77777777" w:rsidR="00946BCE" w:rsidRPr="000427AF" w:rsidRDefault="00946BCE" w:rsidP="00946BCE">
      <w:pPr>
        <w:widowControl/>
        <w:spacing w:line="560" w:lineRule="exact"/>
        <w:ind w:firstLineChars="196" w:firstLine="630"/>
        <w:jc w:val="left"/>
        <w:textAlignment w:val="baseline"/>
        <w:rPr>
          <w:rFonts w:ascii="仿宋" w:eastAsia="仿宋" w:hAnsi="仿宋"/>
          <w:sz w:val="32"/>
          <w:szCs w:val="32"/>
        </w:rPr>
      </w:pPr>
      <w:r w:rsidRPr="000427AF">
        <w:rPr>
          <w:rFonts w:ascii="仿宋" w:eastAsia="仿宋" w:hAnsi="仿宋" w:hint="eastAsia"/>
          <w:b/>
          <w:sz w:val="32"/>
          <w:szCs w:val="32"/>
        </w:rPr>
        <w:t>第二十二条</w:t>
      </w:r>
      <w:r w:rsidRPr="000427AF">
        <w:rPr>
          <w:rFonts w:ascii="仿宋" w:eastAsia="仿宋" w:hAnsi="仿宋"/>
          <w:sz w:val="32"/>
          <w:szCs w:val="32"/>
        </w:rPr>
        <w:t xml:space="preserve"> </w:t>
      </w:r>
      <w:r w:rsidRPr="000427AF">
        <w:rPr>
          <w:rFonts w:ascii="仿宋" w:eastAsia="仿宋" w:hAnsi="仿宋" w:hint="eastAsia"/>
          <w:sz w:val="32"/>
          <w:szCs w:val="32"/>
        </w:rPr>
        <w:t>申请免于鉴定的成果及材料须为项目在</w:t>
      </w:r>
      <w:proofErr w:type="gramStart"/>
      <w:r w:rsidRPr="000427AF">
        <w:rPr>
          <w:rFonts w:ascii="仿宋" w:eastAsia="仿宋" w:hAnsi="仿宋" w:hint="eastAsia"/>
          <w:sz w:val="32"/>
          <w:szCs w:val="32"/>
        </w:rPr>
        <w:t>研</w:t>
      </w:r>
      <w:proofErr w:type="gramEnd"/>
      <w:r w:rsidRPr="000427AF">
        <w:rPr>
          <w:rFonts w:ascii="仿宋" w:eastAsia="仿宋" w:hAnsi="仿宋" w:hint="eastAsia"/>
          <w:sz w:val="32"/>
          <w:szCs w:val="32"/>
        </w:rPr>
        <w:t>期间产生且与项目密切相关。</w:t>
      </w:r>
    </w:p>
    <w:p w14:paraId="2D20AF8C" w14:textId="77777777" w:rsidR="00946BCE" w:rsidRPr="00E4491B" w:rsidRDefault="00946BCE" w:rsidP="00946BCE">
      <w:pPr>
        <w:spacing w:line="360" w:lineRule="exact"/>
        <w:jc w:val="center"/>
        <w:rPr>
          <w:rFonts w:asciiTheme="minorEastAsia"/>
          <w:b/>
          <w:sz w:val="32"/>
          <w:szCs w:val="32"/>
        </w:rPr>
      </w:pPr>
    </w:p>
    <w:p w14:paraId="59FB6B4C" w14:textId="77777777" w:rsidR="00946BCE" w:rsidRPr="00E4491B" w:rsidRDefault="00946BCE" w:rsidP="00946BCE">
      <w:pPr>
        <w:spacing w:line="360" w:lineRule="exact"/>
        <w:jc w:val="center"/>
        <w:rPr>
          <w:rFonts w:asciiTheme="minorEastAsia"/>
          <w:b/>
          <w:sz w:val="32"/>
          <w:szCs w:val="32"/>
        </w:rPr>
      </w:pPr>
      <w:r w:rsidRPr="00E4491B">
        <w:rPr>
          <w:rFonts w:asciiTheme="minorEastAsia" w:hAnsiTheme="minorEastAsia" w:hint="eastAsia"/>
          <w:b/>
          <w:sz w:val="32"/>
          <w:szCs w:val="32"/>
        </w:rPr>
        <w:t>验收结项</w:t>
      </w:r>
    </w:p>
    <w:p w14:paraId="1D5017E1" w14:textId="77777777" w:rsidR="00946BCE" w:rsidRPr="00E4491B" w:rsidRDefault="00946BCE" w:rsidP="00946BCE">
      <w:pPr>
        <w:spacing w:line="360" w:lineRule="exact"/>
        <w:jc w:val="center"/>
        <w:rPr>
          <w:rFonts w:asciiTheme="minorEastAsia"/>
          <w:b/>
          <w:sz w:val="32"/>
          <w:szCs w:val="32"/>
        </w:rPr>
      </w:pPr>
    </w:p>
    <w:p w14:paraId="24B0E157" w14:textId="77777777" w:rsidR="00946BCE" w:rsidRPr="00D91D37" w:rsidRDefault="00946BCE" w:rsidP="00946BCE">
      <w:pPr>
        <w:spacing w:line="560" w:lineRule="exact"/>
        <w:ind w:firstLineChars="200" w:firstLine="643"/>
        <w:rPr>
          <w:rFonts w:ascii="仿宋" w:eastAsia="仿宋" w:hAnsi="仿宋"/>
          <w:color w:val="000000" w:themeColor="text1"/>
          <w:sz w:val="32"/>
          <w:szCs w:val="32"/>
        </w:rPr>
      </w:pPr>
      <w:r w:rsidRPr="00D91D37">
        <w:rPr>
          <w:rFonts w:ascii="仿宋_GB2312" w:eastAsia="仿宋_GB2312" w:hAnsi="宋体" w:hint="eastAsia"/>
          <w:b/>
          <w:bCs/>
          <w:color w:val="000000" w:themeColor="text1"/>
          <w:kern w:val="0"/>
          <w:sz w:val="32"/>
          <w:szCs w:val="32"/>
        </w:rPr>
        <w:t>第二十三条</w:t>
      </w:r>
      <w:r w:rsidRPr="00D91D37">
        <w:rPr>
          <w:rFonts w:ascii="仿宋" w:eastAsia="仿宋" w:hAnsi="仿宋"/>
          <w:color w:val="000000" w:themeColor="text1"/>
          <w:sz w:val="32"/>
          <w:szCs w:val="32"/>
        </w:rPr>
        <w:t xml:space="preserve"> </w:t>
      </w:r>
      <w:r w:rsidRPr="00D91D37">
        <w:rPr>
          <w:rFonts w:ascii="仿宋" w:eastAsia="仿宋" w:hAnsi="仿宋" w:hint="eastAsia"/>
          <w:color w:val="000000" w:themeColor="text1"/>
          <w:sz w:val="32"/>
          <w:szCs w:val="32"/>
        </w:rPr>
        <w:t>北京社科基金项目均由市社科规划办负责验收结项。成果等级为“合格”以上或获准免于鉴定的项目，</w:t>
      </w:r>
      <w:r>
        <w:rPr>
          <w:rFonts w:ascii="仿宋" w:eastAsia="仿宋" w:hAnsi="仿宋" w:hint="eastAsia"/>
          <w:color w:val="000000" w:themeColor="text1"/>
          <w:sz w:val="32"/>
          <w:szCs w:val="32"/>
        </w:rPr>
        <w:t>须</w:t>
      </w:r>
      <w:r w:rsidRPr="00D91D37">
        <w:rPr>
          <w:rFonts w:ascii="仿宋" w:eastAsia="仿宋" w:hAnsi="仿宋" w:hint="eastAsia"/>
          <w:color w:val="000000" w:themeColor="text1"/>
          <w:sz w:val="32"/>
          <w:szCs w:val="32"/>
        </w:rPr>
        <w:t>在三个月内</w:t>
      </w:r>
      <w:proofErr w:type="gramStart"/>
      <w:r w:rsidRPr="00D91D37">
        <w:rPr>
          <w:rFonts w:ascii="仿宋" w:eastAsia="仿宋" w:hAnsi="仿宋" w:hint="eastAsia"/>
          <w:color w:val="000000" w:themeColor="text1"/>
          <w:sz w:val="32"/>
          <w:szCs w:val="32"/>
        </w:rPr>
        <w:t>办理结项手续</w:t>
      </w:r>
      <w:proofErr w:type="gramEnd"/>
      <w:r w:rsidRPr="00D91D37">
        <w:rPr>
          <w:rFonts w:ascii="仿宋" w:eastAsia="仿宋" w:hAnsi="仿宋" w:hint="eastAsia"/>
          <w:color w:val="000000" w:themeColor="text1"/>
          <w:sz w:val="32"/>
          <w:szCs w:val="32"/>
        </w:rPr>
        <w:t>。</w:t>
      </w:r>
    </w:p>
    <w:p w14:paraId="30C18ED6" w14:textId="77777777" w:rsidR="00946BCE" w:rsidRPr="00D91D37" w:rsidRDefault="00946BCE" w:rsidP="00946BCE">
      <w:pPr>
        <w:spacing w:line="560" w:lineRule="exact"/>
        <w:ind w:firstLineChars="200" w:firstLine="643"/>
        <w:rPr>
          <w:rFonts w:ascii="仿宋" w:eastAsia="仿宋" w:hAnsi="仿宋"/>
          <w:color w:val="000000" w:themeColor="text1"/>
          <w:sz w:val="32"/>
          <w:szCs w:val="32"/>
        </w:rPr>
      </w:pPr>
      <w:r w:rsidRPr="00D91D37">
        <w:rPr>
          <w:rFonts w:ascii="仿宋_GB2312" w:eastAsia="仿宋_GB2312" w:hAnsi="宋体" w:hint="eastAsia"/>
          <w:b/>
          <w:bCs/>
          <w:color w:val="000000" w:themeColor="text1"/>
          <w:kern w:val="0"/>
          <w:sz w:val="32"/>
          <w:szCs w:val="32"/>
        </w:rPr>
        <w:t>第二十四条</w:t>
      </w:r>
      <w:r w:rsidRPr="00D91D37">
        <w:rPr>
          <w:rFonts w:ascii="仿宋" w:eastAsia="仿宋" w:hAnsi="仿宋"/>
          <w:color w:val="000000" w:themeColor="text1"/>
          <w:sz w:val="32"/>
          <w:szCs w:val="32"/>
        </w:rPr>
        <w:t xml:space="preserve"> </w:t>
      </w:r>
      <w:r w:rsidRPr="00D91D37">
        <w:rPr>
          <w:rFonts w:ascii="仿宋" w:eastAsia="仿宋" w:hAnsi="仿宋" w:hint="eastAsia"/>
          <w:color w:val="000000" w:themeColor="text1"/>
          <w:sz w:val="32"/>
          <w:szCs w:val="32"/>
        </w:rPr>
        <w:t>项目负责人应及时</w:t>
      </w:r>
      <w:proofErr w:type="gramStart"/>
      <w:r w:rsidRPr="00D91D37">
        <w:rPr>
          <w:rFonts w:ascii="仿宋" w:eastAsia="仿宋" w:hAnsi="仿宋" w:hint="eastAsia"/>
          <w:color w:val="000000" w:themeColor="text1"/>
          <w:sz w:val="32"/>
          <w:szCs w:val="32"/>
        </w:rPr>
        <w:t>整理结项材料</w:t>
      </w:r>
      <w:proofErr w:type="gramEnd"/>
      <w:r w:rsidRPr="00D91D37">
        <w:rPr>
          <w:rFonts w:ascii="仿宋" w:eastAsia="仿宋" w:hAnsi="仿宋" w:hint="eastAsia"/>
          <w:color w:val="000000" w:themeColor="text1"/>
          <w:sz w:val="32"/>
          <w:szCs w:val="32"/>
        </w:rPr>
        <w:t>，</w:t>
      </w:r>
      <w:proofErr w:type="gramStart"/>
      <w:r w:rsidRPr="00D91D37">
        <w:rPr>
          <w:rFonts w:ascii="仿宋" w:eastAsia="仿宋" w:hAnsi="仿宋" w:hint="eastAsia"/>
          <w:color w:val="000000" w:themeColor="text1"/>
          <w:sz w:val="32"/>
          <w:szCs w:val="32"/>
        </w:rPr>
        <w:t>交科研</w:t>
      </w:r>
      <w:proofErr w:type="gramEnd"/>
      <w:r w:rsidRPr="00D91D37">
        <w:rPr>
          <w:rFonts w:ascii="仿宋" w:eastAsia="仿宋" w:hAnsi="仿宋" w:hint="eastAsia"/>
          <w:color w:val="000000" w:themeColor="text1"/>
          <w:sz w:val="32"/>
          <w:szCs w:val="32"/>
        </w:rPr>
        <w:t>管理部门申请结项。</w:t>
      </w:r>
      <w:proofErr w:type="gramStart"/>
      <w:r w:rsidRPr="00D91D37">
        <w:rPr>
          <w:rFonts w:ascii="仿宋" w:eastAsia="仿宋" w:hAnsi="仿宋" w:hint="eastAsia"/>
          <w:color w:val="000000" w:themeColor="text1"/>
          <w:sz w:val="32"/>
          <w:szCs w:val="32"/>
        </w:rPr>
        <w:t>结项材料</w:t>
      </w:r>
      <w:proofErr w:type="gramEnd"/>
      <w:r w:rsidRPr="00D91D37">
        <w:rPr>
          <w:rFonts w:ascii="仿宋" w:eastAsia="仿宋" w:hAnsi="仿宋" w:hint="eastAsia"/>
          <w:color w:val="000000" w:themeColor="text1"/>
          <w:sz w:val="32"/>
          <w:szCs w:val="32"/>
        </w:rPr>
        <w:t>包括：</w:t>
      </w:r>
    </w:p>
    <w:p w14:paraId="0C91857B" w14:textId="77777777" w:rsidR="00946BCE" w:rsidRPr="000427AF" w:rsidRDefault="00946BCE" w:rsidP="00946BCE">
      <w:pPr>
        <w:spacing w:line="560" w:lineRule="exact"/>
        <w:ind w:firstLineChars="200" w:firstLine="640"/>
        <w:rPr>
          <w:rFonts w:ascii="仿宋" w:eastAsia="仿宋" w:hAnsi="仿宋"/>
          <w:sz w:val="32"/>
          <w:szCs w:val="32"/>
        </w:rPr>
      </w:pPr>
      <w:r w:rsidRPr="00D91D37">
        <w:rPr>
          <w:rFonts w:ascii="仿宋" w:eastAsia="仿宋" w:hAnsi="仿宋"/>
          <w:color w:val="000000" w:themeColor="text1"/>
          <w:sz w:val="32"/>
          <w:szCs w:val="32"/>
        </w:rPr>
        <w:t>1.</w:t>
      </w:r>
      <w:r w:rsidRPr="00D91D37">
        <w:rPr>
          <w:rFonts w:ascii="仿宋" w:eastAsia="仿宋" w:hAnsi="仿宋" w:hint="eastAsia"/>
          <w:color w:val="000000" w:themeColor="text1"/>
          <w:sz w:val="32"/>
          <w:szCs w:val="32"/>
        </w:rPr>
        <w:t>《结项审批书》原</w:t>
      </w:r>
      <w:r w:rsidRPr="000427AF">
        <w:rPr>
          <w:rFonts w:ascii="仿宋" w:eastAsia="仿宋" w:hAnsi="仿宋" w:hint="eastAsia"/>
          <w:sz w:val="32"/>
          <w:szCs w:val="32"/>
        </w:rPr>
        <w:t>件</w:t>
      </w:r>
      <w:r w:rsidRPr="000427AF">
        <w:rPr>
          <w:rFonts w:ascii="仿宋" w:eastAsia="仿宋" w:hAnsi="仿宋"/>
          <w:sz w:val="32"/>
          <w:szCs w:val="32"/>
        </w:rPr>
        <w:t>1</w:t>
      </w:r>
      <w:r w:rsidRPr="000427AF">
        <w:rPr>
          <w:rFonts w:ascii="仿宋" w:eastAsia="仿宋" w:hAnsi="仿宋" w:hint="eastAsia"/>
          <w:sz w:val="32"/>
          <w:szCs w:val="32"/>
        </w:rPr>
        <w:t>份；</w:t>
      </w:r>
    </w:p>
    <w:p w14:paraId="45BA7C13"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t>2.</w:t>
      </w:r>
      <w:r w:rsidRPr="000427AF">
        <w:rPr>
          <w:rFonts w:ascii="仿宋" w:eastAsia="仿宋" w:hAnsi="仿宋" w:hint="eastAsia"/>
          <w:sz w:val="32"/>
          <w:szCs w:val="32"/>
        </w:rPr>
        <w:t>最终成果定稿</w:t>
      </w:r>
      <w:r w:rsidRPr="000427AF">
        <w:rPr>
          <w:rFonts w:ascii="仿宋" w:eastAsia="仿宋" w:hAnsi="仿宋"/>
          <w:sz w:val="32"/>
          <w:szCs w:val="32"/>
        </w:rPr>
        <w:t>2</w:t>
      </w:r>
      <w:r w:rsidRPr="000427AF">
        <w:rPr>
          <w:rFonts w:ascii="仿宋" w:eastAsia="仿宋" w:hAnsi="仿宋" w:hint="eastAsia"/>
          <w:sz w:val="32"/>
          <w:szCs w:val="32"/>
        </w:rPr>
        <w:t>套（</w:t>
      </w:r>
      <w:r>
        <w:rPr>
          <w:rFonts w:ascii="仿宋" w:eastAsia="仿宋" w:hAnsi="仿宋" w:hint="eastAsia"/>
          <w:sz w:val="32"/>
          <w:szCs w:val="32"/>
        </w:rPr>
        <w:t>如出版专著，正式</w:t>
      </w:r>
      <w:r w:rsidRPr="000427AF">
        <w:rPr>
          <w:rFonts w:ascii="仿宋" w:eastAsia="仿宋" w:hAnsi="仿宋" w:hint="eastAsia"/>
          <w:sz w:val="32"/>
          <w:szCs w:val="32"/>
        </w:rPr>
        <w:t>出版</w:t>
      </w:r>
      <w:r>
        <w:rPr>
          <w:rFonts w:ascii="仿宋" w:eastAsia="仿宋" w:hAnsi="仿宋" w:hint="eastAsia"/>
          <w:sz w:val="32"/>
          <w:szCs w:val="32"/>
        </w:rPr>
        <w:t>后</w:t>
      </w:r>
      <w:r w:rsidRPr="000427AF">
        <w:rPr>
          <w:rFonts w:ascii="仿宋" w:eastAsia="仿宋" w:hAnsi="仿宋" w:hint="eastAsia"/>
          <w:sz w:val="32"/>
          <w:szCs w:val="32"/>
        </w:rPr>
        <w:t>再交</w:t>
      </w:r>
      <w:r w:rsidRPr="000427AF">
        <w:rPr>
          <w:rFonts w:ascii="仿宋" w:eastAsia="仿宋" w:hAnsi="仿宋"/>
          <w:sz w:val="32"/>
          <w:szCs w:val="32"/>
        </w:rPr>
        <w:t>2</w:t>
      </w:r>
      <w:r w:rsidRPr="000427AF">
        <w:rPr>
          <w:rFonts w:ascii="仿宋" w:eastAsia="仿宋" w:hAnsi="仿宋" w:hint="eastAsia"/>
          <w:sz w:val="32"/>
          <w:szCs w:val="32"/>
        </w:rPr>
        <w:t>套样书）；</w:t>
      </w:r>
    </w:p>
    <w:p w14:paraId="1E36CE2E"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lastRenderedPageBreak/>
        <w:t>3.</w:t>
      </w:r>
      <w:r w:rsidRPr="000427AF">
        <w:rPr>
          <w:rFonts w:ascii="仿宋" w:eastAsia="仿宋" w:hAnsi="仿宋" w:hint="eastAsia"/>
          <w:sz w:val="32"/>
          <w:szCs w:val="32"/>
        </w:rPr>
        <w:t>财务部门出具的《项目资金收支明细账》</w:t>
      </w:r>
      <w:r w:rsidRPr="000427AF">
        <w:rPr>
          <w:rFonts w:ascii="仿宋" w:eastAsia="仿宋" w:hAnsi="仿宋" w:hint="eastAsia"/>
          <w:color w:val="000000" w:themeColor="text1"/>
          <w:sz w:val="32"/>
          <w:szCs w:val="32"/>
        </w:rPr>
        <w:t>（盖财务章）</w:t>
      </w:r>
      <w:r w:rsidRPr="000427AF">
        <w:rPr>
          <w:rFonts w:ascii="仿宋" w:eastAsia="仿宋" w:hAnsi="仿宋" w:hint="eastAsia"/>
          <w:sz w:val="32"/>
          <w:szCs w:val="32"/>
        </w:rPr>
        <w:t>；</w:t>
      </w:r>
    </w:p>
    <w:p w14:paraId="3790760E"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t>4.</w:t>
      </w:r>
      <w:r>
        <w:rPr>
          <w:rFonts w:ascii="仿宋" w:eastAsia="仿宋" w:hAnsi="仿宋" w:hint="eastAsia"/>
          <w:sz w:val="32"/>
          <w:szCs w:val="32"/>
        </w:rPr>
        <w:t>阶段性成果</w:t>
      </w:r>
      <w:r w:rsidRPr="000427AF">
        <w:rPr>
          <w:rFonts w:ascii="仿宋" w:eastAsia="仿宋" w:hAnsi="仿宋" w:hint="eastAsia"/>
          <w:sz w:val="32"/>
          <w:szCs w:val="32"/>
        </w:rPr>
        <w:t>及转化证明材料</w:t>
      </w:r>
      <w:r w:rsidRPr="000427AF">
        <w:rPr>
          <w:rFonts w:ascii="仿宋" w:eastAsia="仿宋" w:hAnsi="仿宋"/>
          <w:sz w:val="32"/>
          <w:szCs w:val="32"/>
        </w:rPr>
        <w:t>1</w:t>
      </w:r>
      <w:r w:rsidRPr="000427AF">
        <w:rPr>
          <w:rFonts w:ascii="仿宋" w:eastAsia="仿宋" w:hAnsi="仿宋" w:hint="eastAsia"/>
          <w:sz w:val="32"/>
          <w:szCs w:val="32"/>
        </w:rPr>
        <w:t>套</w:t>
      </w:r>
      <w:r>
        <w:rPr>
          <w:rFonts w:ascii="仿宋" w:eastAsia="仿宋" w:hAnsi="仿宋" w:hint="eastAsia"/>
          <w:sz w:val="32"/>
          <w:szCs w:val="32"/>
        </w:rPr>
        <w:t>。其中，</w:t>
      </w:r>
      <w:r w:rsidRPr="000427AF">
        <w:rPr>
          <w:rFonts w:ascii="仿宋" w:eastAsia="仿宋" w:hAnsi="仿宋" w:hint="eastAsia"/>
          <w:sz w:val="32"/>
          <w:szCs w:val="32"/>
        </w:rPr>
        <w:t>获奖的提交获奖</w:t>
      </w:r>
      <w:r>
        <w:rPr>
          <w:rFonts w:ascii="仿宋" w:eastAsia="仿宋" w:hAnsi="仿宋" w:hint="eastAsia"/>
          <w:sz w:val="32"/>
          <w:szCs w:val="32"/>
        </w:rPr>
        <w:t>成果及获奖</w:t>
      </w:r>
      <w:r w:rsidRPr="000427AF">
        <w:rPr>
          <w:rFonts w:ascii="仿宋" w:eastAsia="仿宋" w:hAnsi="仿宋" w:hint="eastAsia"/>
          <w:sz w:val="32"/>
          <w:szCs w:val="32"/>
        </w:rPr>
        <w:t>证书复印件，出版的提交样书，发表的提交发表成果</w:t>
      </w:r>
      <w:r>
        <w:rPr>
          <w:rFonts w:ascii="仿宋" w:eastAsia="仿宋" w:hAnsi="仿宋" w:hint="eastAsia"/>
          <w:sz w:val="32"/>
          <w:szCs w:val="32"/>
        </w:rPr>
        <w:t>全文</w:t>
      </w:r>
      <w:r w:rsidRPr="00B476BE">
        <w:rPr>
          <w:rFonts w:ascii="仿宋" w:eastAsia="仿宋" w:hAnsi="仿宋" w:hint="eastAsia"/>
          <w:sz w:val="32"/>
          <w:szCs w:val="32"/>
        </w:rPr>
        <w:t>原件或</w:t>
      </w:r>
      <w:r w:rsidRPr="000427AF">
        <w:rPr>
          <w:rFonts w:ascii="仿宋" w:eastAsia="仿宋" w:hAnsi="仿宋" w:hint="eastAsia"/>
          <w:sz w:val="32"/>
          <w:szCs w:val="32"/>
        </w:rPr>
        <w:t>复印件，</w:t>
      </w:r>
      <w:proofErr w:type="gramStart"/>
      <w:r w:rsidRPr="000427AF">
        <w:rPr>
          <w:rFonts w:ascii="仿宋" w:eastAsia="仿宋" w:hAnsi="仿宋" w:hint="eastAsia"/>
          <w:sz w:val="32"/>
          <w:szCs w:val="32"/>
        </w:rPr>
        <w:t>获领导</w:t>
      </w:r>
      <w:proofErr w:type="gramEnd"/>
      <w:r w:rsidRPr="000427AF">
        <w:rPr>
          <w:rFonts w:ascii="仿宋" w:eastAsia="仿宋" w:hAnsi="仿宋" w:hint="eastAsia"/>
          <w:sz w:val="32"/>
          <w:szCs w:val="32"/>
        </w:rPr>
        <w:t>批示的提交</w:t>
      </w:r>
      <w:r>
        <w:rPr>
          <w:rFonts w:ascii="仿宋" w:eastAsia="仿宋" w:hAnsi="仿宋" w:hint="eastAsia"/>
          <w:sz w:val="32"/>
          <w:szCs w:val="32"/>
        </w:rPr>
        <w:t>获</w:t>
      </w:r>
      <w:r w:rsidRPr="000427AF">
        <w:rPr>
          <w:rFonts w:ascii="仿宋" w:eastAsia="仿宋" w:hAnsi="仿宋" w:hint="eastAsia"/>
          <w:sz w:val="32"/>
          <w:szCs w:val="32"/>
        </w:rPr>
        <w:t>批示</w:t>
      </w:r>
      <w:r>
        <w:rPr>
          <w:rFonts w:ascii="仿宋" w:eastAsia="仿宋" w:hAnsi="仿宋" w:hint="eastAsia"/>
          <w:sz w:val="32"/>
          <w:szCs w:val="32"/>
        </w:rPr>
        <w:t>成果及批示</w:t>
      </w:r>
      <w:r w:rsidRPr="000427AF">
        <w:rPr>
          <w:rFonts w:ascii="仿宋" w:eastAsia="仿宋" w:hAnsi="仿宋" w:hint="eastAsia"/>
          <w:sz w:val="32"/>
          <w:szCs w:val="32"/>
        </w:rPr>
        <w:t>复印件或证明，被党政机关及相关部门采纳应用的提交</w:t>
      </w:r>
      <w:r>
        <w:rPr>
          <w:rFonts w:ascii="仿宋" w:eastAsia="仿宋" w:hAnsi="仿宋" w:hint="eastAsia"/>
          <w:sz w:val="32"/>
          <w:szCs w:val="32"/>
        </w:rPr>
        <w:t>被采纳成果及采纳应用</w:t>
      </w:r>
      <w:r w:rsidRPr="000427AF">
        <w:rPr>
          <w:rFonts w:ascii="仿宋" w:eastAsia="仿宋" w:hAnsi="仿宋" w:hint="eastAsia"/>
          <w:sz w:val="32"/>
          <w:szCs w:val="32"/>
        </w:rPr>
        <w:t>证明材料原件等；</w:t>
      </w:r>
    </w:p>
    <w:p w14:paraId="3C0DCB88"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t>5.</w:t>
      </w:r>
      <w:r w:rsidRPr="000427AF">
        <w:rPr>
          <w:rFonts w:ascii="仿宋" w:eastAsia="仿宋" w:hAnsi="仿宋" w:hint="eastAsia"/>
          <w:sz w:val="32"/>
          <w:szCs w:val="32"/>
        </w:rPr>
        <w:t>最终成果和《结项审批书》的电子版（</w:t>
      </w:r>
      <w:r w:rsidRPr="000427AF">
        <w:rPr>
          <w:rFonts w:ascii="仿宋" w:eastAsia="仿宋" w:hAnsi="仿宋"/>
          <w:sz w:val="32"/>
          <w:szCs w:val="32"/>
        </w:rPr>
        <w:t xml:space="preserve">Word </w:t>
      </w:r>
      <w:r w:rsidRPr="000427AF">
        <w:rPr>
          <w:rFonts w:ascii="仿宋" w:eastAsia="仿宋" w:hAnsi="仿宋" w:hint="eastAsia"/>
          <w:sz w:val="32"/>
          <w:szCs w:val="32"/>
        </w:rPr>
        <w:t>模式）。</w:t>
      </w:r>
    </w:p>
    <w:p w14:paraId="7845EF14"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hint="eastAsia"/>
          <w:sz w:val="32"/>
          <w:szCs w:val="32"/>
        </w:rPr>
        <w:t>项目研究成果须符合《北京市社会科学基金项目成果规范细则》的要求。</w:t>
      </w:r>
    </w:p>
    <w:p w14:paraId="2DF1C7D4" w14:textId="77777777" w:rsidR="00946BCE" w:rsidRPr="000427AF" w:rsidRDefault="00946BCE" w:rsidP="00946BCE">
      <w:pPr>
        <w:spacing w:line="560" w:lineRule="exact"/>
        <w:ind w:firstLineChars="200" w:firstLine="643"/>
        <w:rPr>
          <w:rFonts w:ascii="仿宋" w:eastAsia="仿宋" w:hAnsi="仿宋"/>
          <w:color w:val="000000" w:themeColor="text1"/>
          <w:sz w:val="32"/>
          <w:szCs w:val="32"/>
        </w:rPr>
      </w:pPr>
      <w:r w:rsidRPr="000427AF">
        <w:rPr>
          <w:rFonts w:ascii="仿宋" w:eastAsia="仿宋" w:hAnsi="仿宋" w:hint="eastAsia"/>
          <w:b/>
          <w:color w:val="000000" w:themeColor="text1"/>
          <w:sz w:val="32"/>
          <w:szCs w:val="32"/>
        </w:rPr>
        <w:t>第二十五条</w:t>
      </w:r>
      <w:r w:rsidRPr="000427AF">
        <w:rPr>
          <w:rFonts w:ascii="仿宋" w:eastAsia="仿宋" w:hAnsi="仿宋"/>
          <w:color w:val="000000" w:themeColor="text1"/>
          <w:sz w:val="32"/>
          <w:szCs w:val="32"/>
        </w:rPr>
        <w:t xml:space="preserve"> </w:t>
      </w:r>
      <w:r w:rsidRPr="000427AF">
        <w:rPr>
          <w:rFonts w:ascii="仿宋" w:eastAsia="仿宋" w:hAnsi="仿宋" w:hint="eastAsia"/>
          <w:color w:val="000000" w:themeColor="text1"/>
          <w:sz w:val="32"/>
          <w:szCs w:val="32"/>
        </w:rPr>
        <w:t>项目承担单位的财务部门须对项目资金使用情况进行决算</w:t>
      </w:r>
      <w:r>
        <w:rPr>
          <w:rFonts w:ascii="仿宋" w:eastAsia="仿宋" w:hAnsi="仿宋" w:hint="eastAsia"/>
          <w:color w:val="000000" w:themeColor="text1"/>
          <w:sz w:val="32"/>
          <w:szCs w:val="32"/>
        </w:rPr>
        <w:t>，</w:t>
      </w:r>
      <w:r w:rsidRPr="000427AF">
        <w:rPr>
          <w:rFonts w:ascii="仿宋" w:eastAsia="仿宋" w:hAnsi="仿宋" w:hint="eastAsia"/>
          <w:color w:val="000000" w:themeColor="text1"/>
          <w:sz w:val="32"/>
          <w:szCs w:val="32"/>
        </w:rPr>
        <w:t>出具《项目资金收支明细》</w:t>
      </w:r>
      <w:r>
        <w:rPr>
          <w:rFonts w:ascii="仿宋" w:eastAsia="仿宋" w:hAnsi="仿宋" w:hint="eastAsia"/>
          <w:color w:val="000000" w:themeColor="text1"/>
          <w:sz w:val="32"/>
          <w:szCs w:val="32"/>
        </w:rPr>
        <w:t>，</w:t>
      </w:r>
      <w:r w:rsidRPr="000427AF">
        <w:rPr>
          <w:rFonts w:ascii="仿宋" w:eastAsia="仿宋" w:hAnsi="仿宋" w:hint="eastAsia"/>
          <w:color w:val="000000" w:themeColor="text1"/>
          <w:sz w:val="32"/>
          <w:szCs w:val="32"/>
        </w:rPr>
        <w:t>签署意见</w:t>
      </w:r>
      <w:r>
        <w:rPr>
          <w:rFonts w:ascii="仿宋" w:eastAsia="仿宋" w:hAnsi="仿宋" w:hint="eastAsia"/>
          <w:color w:val="000000" w:themeColor="text1"/>
          <w:sz w:val="32"/>
          <w:szCs w:val="32"/>
        </w:rPr>
        <w:t>；</w:t>
      </w:r>
      <w:r w:rsidRPr="000427AF">
        <w:rPr>
          <w:rFonts w:ascii="仿宋" w:eastAsia="仿宋" w:hAnsi="仿宋" w:hint="eastAsia"/>
          <w:color w:val="000000" w:themeColor="text1"/>
          <w:sz w:val="32"/>
          <w:szCs w:val="32"/>
        </w:rPr>
        <w:t>审计部门须对项目经费使用情况进行审计</w:t>
      </w:r>
      <w:r>
        <w:rPr>
          <w:rFonts w:ascii="仿宋" w:eastAsia="仿宋" w:hAnsi="仿宋" w:hint="eastAsia"/>
          <w:color w:val="000000" w:themeColor="text1"/>
          <w:sz w:val="32"/>
          <w:szCs w:val="32"/>
        </w:rPr>
        <w:t>，</w:t>
      </w:r>
      <w:r w:rsidRPr="000427AF">
        <w:rPr>
          <w:rFonts w:ascii="仿宋" w:eastAsia="仿宋" w:hAnsi="仿宋" w:hint="eastAsia"/>
          <w:color w:val="000000" w:themeColor="text1"/>
          <w:sz w:val="32"/>
          <w:szCs w:val="32"/>
        </w:rPr>
        <w:t>签署意见。</w:t>
      </w:r>
    </w:p>
    <w:p w14:paraId="2F8BE9B5" w14:textId="77777777" w:rsidR="00946BCE" w:rsidRPr="00D82D23" w:rsidRDefault="00946BCE" w:rsidP="00946BCE">
      <w:pPr>
        <w:spacing w:line="560" w:lineRule="exact"/>
        <w:ind w:firstLineChars="200" w:firstLine="643"/>
        <w:rPr>
          <w:rFonts w:ascii="仿宋" w:eastAsia="仿宋" w:hAnsi="仿宋"/>
          <w:color w:val="000000" w:themeColor="text1"/>
          <w:sz w:val="32"/>
          <w:szCs w:val="32"/>
        </w:rPr>
      </w:pPr>
      <w:r w:rsidRPr="000427AF">
        <w:rPr>
          <w:rFonts w:ascii="仿宋_GB2312" w:eastAsia="仿宋_GB2312" w:hAnsi="宋体" w:hint="eastAsia"/>
          <w:b/>
          <w:bCs/>
          <w:kern w:val="0"/>
          <w:sz w:val="32"/>
          <w:szCs w:val="32"/>
        </w:rPr>
        <w:t>第二十六条</w:t>
      </w:r>
      <w:r w:rsidRPr="00D82D23">
        <w:rPr>
          <w:rFonts w:ascii="仿宋_GB2312" w:eastAsia="仿宋_GB2312" w:hAnsi="宋体"/>
          <w:b/>
          <w:bCs/>
          <w:color w:val="000000" w:themeColor="text1"/>
          <w:kern w:val="0"/>
          <w:sz w:val="32"/>
          <w:szCs w:val="32"/>
        </w:rPr>
        <w:t xml:space="preserve"> </w:t>
      </w:r>
      <w:r w:rsidRPr="00D82D23">
        <w:rPr>
          <w:rFonts w:ascii="仿宋" w:eastAsia="仿宋" w:hAnsi="仿宋" w:hint="eastAsia"/>
          <w:color w:val="000000" w:themeColor="text1"/>
          <w:sz w:val="32"/>
          <w:szCs w:val="32"/>
        </w:rPr>
        <w:t>科研管理部门须</w:t>
      </w:r>
      <w:proofErr w:type="gramStart"/>
      <w:r w:rsidRPr="00D82D23">
        <w:rPr>
          <w:rFonts w:ascii="仿宋" w:eastAsia="仿宋" w:hAnsi="仿宋" w:hint="eastAsia"/>
          <w:color w:val="000000" w:themeColor="text1"/>
          <w:sz w:val="32"/>
          <w:szCs w:val="32"/>
        </w:rPr>
        <w:t>对结项材料</w:t>
      </w:r>
      <w:proofErr w:type="gramEnd"/>
      <w:r w:rsidRPr="00D82D23">
        <w:rPr>
          <w:rFonts w:ascii="仿宋" w:eastAsia="仿宋" w:hAnsi="仿宋" w:hint="eastAsia"/>
          <w:color w:val="000000" w:themeColor="text1"/>
          <w:sz w:val="32"/>
          <w:szCs w:val="32"/>
        </w:rPr>
        <w:t>进行审核</w:t>
      </w:r>
      <w:r>
        <w:rPr>
          <w:rFonts w:ascii="仿宋" w:eastAsia="仿宋" w:hAnsi="仿宋" w:hint="eastAsia"/>
          <w:color w:val="000000" w:themeColor="text1"/>
          <w:sz w:val="32"/>
          <w:szCs w:val="32"/>
        </w:rPr>
        <w:t>并</w:t>
      </w:r>
      <w:r w:rsidRPr="00D82D23">
        <w:rPr>
          <w:rFonts w:ascii="仿宋" w:eastAsia="仿宋" w:hAnsi="仿宋" w:hint="eastAsia"/>
          <w:color w:val="000000" w:themeColor="text1"/>
          <w:sz w:val="32"/>
          <w:szCs w:val="32"/>
        </w:rPr>
        <w:t>签署意见，连同《成果鉴定表》一起交市社科规划办审批。</w:t>
      </w:r>
    </w:p>
    <w:p w14:paraId="2591887E" w14:textId="77777777" w:rsidR="00946BCE" w:rsidRPr="000427AF" w:rsidRDefault="00946BCE" w:rsidP="00946BCE">
      <w:pPr>
        <w:spacing w:line="560" w:lineRule="exact"/>
        <w:ind w:firstLineChars="200" w:firstLine="643"/>
        <w:rPr>
          <w:rFonts w:ascii="仿宋" w:eastAsia="仿宋" w:hAnsi="仿宋"/>
          <w:sz w:val="32"/>
          <w:szCs w:val="32"/>
        </w:rPr>
      </w:pPr>
      <w:r w:rsidRPr="00D82D23">
        <w:rPr>
          <w:rFonts w:ascii="仿宋_GB2312" w:eastAsia="仿宋_GB2312" w:hAnsi="宋体" w:hint="eastAsia"/>
          <w:b/>
          <w:bCs/>
          <w:color w:val="000000" w:themeColor="text1"/>
          <w:kern w:val="0"/>
          <w:sz w:val="32"/>
          <w:szCs w:val="32"/>
        </w:rPr>
        <w:t>第二十七条</w:t>
      </w:r>
      <w:r w:rsidRPr="00D82D23">
        <w:rPr>
          <w:rFonts w:ascii="仿宋" w:eastAsia="仿宋" w:hAnsi="仿宋"/>
          <w:color w:val="000000" w:themeColor="text1"/>
          <w:sz w:val="32"/>
          <w:szCs w:val="32"/>
        </w:rPr>
        <w:t xml:space="preserve"> </w:t>
      </w:r>
      <w:r w:rsidRPr="00D82D23">
        <w:rPr>
          <w:rFonts w:ascii="仿宋" w:eastAsia="仿宋" w:hAnsi="仿宋" w:hint="eastAsia"/>
          <w:color w:val="000000" w:themeColor="text1"/>
          <w:sz w:val="32"/>
          <w:szCs w:val="32"/>
        </w:rPr>
        <w:t>市社科规划办</w:t>
      </w:r>
      <w:proofErr w:type="gramStart"/>
      <w:r w:rsidRPr="00D82D23">
        <w:rPr>
          <w:rFonts w:ascii="仿宋" w:eastAsia="仿宋" w:hAnsi="仿宋" w:hint="eastAsia"/>
          <w:color w:val="000000" w:themeColor="text1"/>
          <w:sz w:val="32"/>
          <w:szCs w:val="32"/>
        </w:rPr>
        <w:t>对结项材料</w:t>
      </w:r>
      <w:proofErr w:type="gramEnd"/>
      <w:r w:rsidRPr="00D82D23">
        <w:rPr>
          <w:rFonts w:ascii="仿宋" w:eastAsia="仿宋" w:hAnsi="仿宋" w:hint="eastAsia"/>
          <w:color w:val="000000" w:themeColor="text1"/>
          <w:sz w:val="32"/>
          <w:szCs w:val="32"/>
        </w:rPr>
        <w:t>进行审核验收，根据项目执行情况确定</w:t>
      </w:r>
      <w:proofErr w:type="gramStart"/>
      <w:r w:rsidRPr="00D82D23">
        <w:rPr>
          <w:rFonts w:ascii="仿宋" w:eastAsia="仿宋" w:hAnsi="仿宋" w:hint="eastAsia"/>
          <w:color w:val="000000" w:themeColor="text1"/>
          <w:sz w:val="32"/>
          <w:szCs w:val="32"/>
        </w:rPr>
        <w:t>项目结项等级</w:t>
      </w:r>
      <w:proofErr w:type="gramEnd"/>
      <w:r w:rsidRPr="00D82D23">
        <w:rPr>
          <w:rFonts w:ascii="仿宋" w:eastAsia="仿宋" w:hAnsi="仿宋" w:hint="eastAsia"/>
          <w:color w:val="000000" w:themeColor="text1"/>
          <w:sz w:val="32"/>
          <w:szCs w:val="32"/>
        </w:rPr>
        <w:t>。</w:t>
      </w:r>
      <w:proofErr w:type="gramStart"/>
      <w:r w:rsidRPr="00D82D23">
        <w:rPr>
          <w:rFonts w:ascii="仿宋" w:eastAsia="仿宋" w:hAnsi="仿宋" w:hint="eastAsia"/>
          <w:color w:val="000000" w:themeColor="text1"/>
          <w:sz w:val="32"/>
          <w:szCs w:val="32"/>
        </w:rPr>
        <w:t>项目结项等级</w:t>
      </w:r>
      <w:proofErr w:type="gramEnd"/>
      <w:r w:rsidRPr="00D82D23">
        <w:rPr>
          <w:rFonts w:ascii="仿宋" w:eastAsia="仿宋" w:hAnsi="仿宋" w:hint="eastAsia"/>
          <w:color w:val="000000" w:themeColor="text1"/>
          <w:sz w:val="32"/>
          <w:szCs w:val="32"/>
        </w:rPr>
        <w:t>分为优</w:t>
      </w:r>
      <w:r w:rsidRPr="000427AF">
        <w:rPr>
          <w:rFonts w:ascii="仿宋" w:eastAsia="仿宋" w:hAnsi="仿宋" w:hint="eastAsia"/>
          <w:sz w:val="32"/>
          <w:szCs w:val="32"/>
        </w:rPr>
        <w:t>秀、良好、合格。具体如下：</w:t>
      </w:r>
    </w:p>
    <w:p w14:paraId="5B2E050A"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hint="eastAsia"/>
          <w:sz w:val="32"/>
          <w:szCs w:val="32"/>
        </w:rPr>
        <w:t>“优秀”等级须同时满足下列条件：</w:t>
      </w:r>
    </w:p>
    <w:p w14:paraId="0F84447A" w14:textId="77777777" w:rsidR="00946BCE" w:rsidRPr="00D82D23" w:rsidRDefault="00946BCE" w:rsidP="00946BCE">
      <w:pPr>
        <w:spacing w:line="560" w:lineRule="exact"/>
        <w:ind w:firstLineChars="200" w:firstLine="640"/>
        <w:rPr>
          <w:rFonts w:ascii="仿宋" w:eastAsia="仿宋" w:hAnsi="仿宋"/>
          <w:color w:val="000000" w:themeColor="text1"/>
          <w:sz w:val="32"/>
          <w:szCs w:val="32"/>
        </w:rPr>
      </w:pPr>
      <w:r w:rsidRPr="00D82D23">
        <w:rPr>
          <w:rFonts w:ascii="仿宋" w:eastAsia="仿宋" w:hAnsi="仿宋"/>
          <w:color w:val="000000" w:themeColor="text1"/>
          <w:sz w:val="32"/>
          <w:szCs w:val="32"/>
        </w:rPr>
        <w:t>1.</w:t>
      </w:r>
      <w:r w:rsidRPr="00D82D23">
        <w:rPr>
          <w:rFonts w:ascii="仿宋" w:eastAsia="仿宋" w:hAnsi="仿宋" w:hint="eastAsia"/>
          <w:color w:val="000000" w:themeColor="text1"/>
          <w:sz w:val="32"/>
          <w:szCs w:val="32"/>
        </w:rPr>
        <w:t>成果等级为“优秀”；</w:t>
      </w:r>
    </w:p>
    <w:p w14:paraId="6043A8C0"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t>2.</w:t>
      </w:r>
      <w:r w:rsidRPr="000427AF">
        <w:rPr>
          <w:rFonts w:ascii="仿宋" w:eastAsia="仿宋" w:hAnsi="仿宋" w:hint="eastAsia"/>
          <w:sz w:val="32"/>
          <w:szCs w:val="32"/>
        </w:rPr>
        <w:t>按照《</w:t>
      </w:r>
      <w:r>
        <w:rPr>
          <w:rFonts w:ascii="仿宋" w:eastAsia="仿宋" w:hAnsi="仿宋" w:hint="eastAsia"/>
          <w:sz w:val="32"/>
          <w:szCs w:val="32"/>
        </w:rPr>
        <w:t>项目</w:t>
      </w:r>
      <w:r w:rsidRPr="000427AF">
        <w:rPr>
          <w:rFonts w:ascii="仿宋" w:eastAsia="仿宋" w:hAnsi="仿宋" w:hint="eastAsia"/>
          <w:sz w:val="32"/>
          <w:szCs w:val="32"/>
        </w:rPr>
        <w:t>申请书》既定计划完成，研究成果符合预期目标；项目资金无违规使用；成果鉴定组织工作符合要求；</w:t>
      </w:r>
    </w:p>
    <w:p w14:paraId="1EADC2F1"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t>3.</w:t>
      </w:r>
      <w:r w:rsidRPr="000427AF">
        <w:rPr>
          <w:rFonts w:ascii="仿宋" w:eastAsia="仿宋" w:hAnsi="仿宋" w:hint="eastAsia"/>
          <w:sz w:val="32"/>
          <w:szCs w:val="32"/>
        </w:rPr>
        <w:t>研究成果（含</w:t>
      </w:r>
      <w:r>
        <w:rPr>
          <w:rFonts w:ascii="仿宋" w:eastAsia="仿宋" w:hAnsi="仿宋" w:hint="eastAsia"/>
          <w:sz w:val="32"/>
          <w:szCs w:val="32"/>
        </w:rPr>
        <w:t>阶段性成果</w:t>
      </w:r>
      <w:r w:rsidRPr="000427AF">
        <w:rPr>
          <w:rFonts w:ascii="仿宋" w:eastAsia="仿宋" w:hAnsi="仿宋" w:hint="eastAsia"/>
          <w:sz w:val="32"/>
          <w:szCs w:val="32"/>
        </w:rPr>
        <w:t>，下同）得到应用转化：在</w:t>
      </w:r>
      <w:r w:rsidRPr="000427AF">
        <w:rPr>
          <w:rFonts w:ascii="仿宋" w:eastAsia="仿宋" w:hAnsi="仿宋"/>
          <w:sz w:val="32"/>
          <w:szCs w:val="32"/>
        </w:rPr>
        <w:t>CSSCI</w:t>
      </w:r>
      <w:r w:rsidRPr="00B476BE">
        <w:rPr>
          <w:rFonts w:ascii="仿宋" w:eastAsia="仿宋" w:hAnsi="仿宋" w:hint="eastAsia"/>
          <w:sz w:val="32"/>
          <w:szCs w:val="32"/>
        </w:rPr>
        <w:t>（含</w:t>
      </w:r>
      <w:r w:rsidRPr="00B476BE">
        <w:rPr>
          <w:rFonts w:ascii="仿宋" w:eastAsia="仿宋" w:hAnsi="仿宋"/>
          <w:sz w:val="32"/>
          <w:szCs w:val="32"/>
        </w:rPr>
        <w:t>SSCI</w:t>
      </w:r>
      <w:r w:rsidRPr="00B476BE">
        <w:rPr>
          <w:rFonts w:ascii="仿宋" w:eastAsia="仿宋" w:hAnsi="仿宋" w:hint="eastAsia"/>
          <w:sz w:val="32"/>
          <w:szCs w:val="32"/>
        </w:rPr>
        <w:t>、</w:t>
      </w:r>
      <w:r w:rsidRPr="00B476BE">
        <w:rPr>
          <w:rFonts w:ascii="仿宋" w:eastAsia="仿宋" w:hAnsi="仿宋"/>
          <w:sz w:val="32"/>
          <w:szCs w:val="32"/>
        </w:rPr>
        <w:t>CSCI</w:t>
      </w:r>
      <w:r w:rsidRPr="00B476BE">
        <w:rPr>
          <w:rFonts w:ascii="仿宋" w:eastAsia="仿宋" w:hAnsi="仿宋" w:hint="eastAsia"/>
          <w:sz w:val="32"/>
          <w:szCs w:val="32"/>
        </w:rPr>
        <w:t>、</w:t>
      </w:r>
      <w:r w:rsidRPr="00B476BE">
        <w:rPr>
          <w:rFonts w:ascii="仿宋" w:eastAsia="仿宋" w:hAnsi="仿宋"/>
          <w:sz w:val="32"/>
          <w:szCs w:val="32"/>
        </w:rPr>
        <w:t>SCI</w:t>
      </w:r>
      <w:r w:rsidRPr="00B476BE">
        <w:rPr>
          <w:rFonts w:ascii="仿宋" w:eastAsia="仿宋" w:hAnsi="仿宋" w:hint="eastAsia"/>
          <w:sz w:val="32"/>
          <w:szCs w:val="32"/>
        </w:rPr>
        <w:t>、</w:t>
      </w:r>
      <w:r w:rsidRPr="00B476BE">
        <w:rPr>
          <w:rFonts w:ascii="仿宋" w:eastAsia="仿宋" w:hAnsi="仿宋"/>
          <w:sz w:val="32"/>
          <w:szCs w:val="32"/>
        </w:rPr>
        <w:t>A</w:t>
      </w:r>
      <w:r>
        <w:rPr>
          <w:rFonts w:ascii="仿宋" w:eastAsia="仿宋" w:hAnsi="仿宋"/>
          <w:sz w:val="32"/>
          <w:szCs w:val="32"/>
        </w:rPr>
        <w:t>&amp;</w:t>
      </w:r>
      <w:r w:rsidRPr="00B476BE">
        <w:rPr>
          <w:rFonts w:ascii="仿宋" w:eastAsia="仿宋" w:hAnsi="仿宋"/>
          <w:sz w:val="32"/>
          <w:szCs w:val="32"/>
        </w:rPr>
        <w:t>HCI</w:t>
      </w:r>
      <w:r w:rsidRPr="00B476BE">
        <w:rPr>
          <w:rFonts w:ascii="仿宋" w:eastAsia="仿宋" w:hAnsi="仿宋" w:hint="eastAsia"/>
          <w:sz w:val="32"/>
          <w:szCs w:val="32"/>
        </w:rPr>
        <w:t>，下同）</w:t>
      </w:r>
      <w:r w:rsidRPr="000427AF">
        <w:rPr>
          <w:rFonts w:ascii="仿宋" w:eastAsia="仿宋" w:hAnsi="仿宋" w:hint="eastAsia"/>
          <w:sz w:val="32"/>
          <w:szCs w:val="32"/>
        </w:rPr>
        <w:t>期刊发表至少</w:t>
      </w:r>
      <w:r w:rsidRPr="000427AF">
        <w:rPr>
          <w:rFonts w:ascii="仿宋" w:eastAsia="仿宋" w:hAnsi="仿宋"/>
          <w:sz w:val="32"/>
          <w:szCs w:val="32"/>
        </w:rPr>
        <w:t>2</w:t>
      </w:r>
      <w:r w:rsidRPr="000427AF">
        <w:rPr>
          <w:rFonts w:ascii="仿宋" w:eastAsia="仿宋" w:hAnsi="仿宋" w:hint="eastAsia"/>
          <w:sz w:val="32"/>
          <w:szCs w:val="32"/>
        </w:rPr>
        <w:t>篇项目负责人为第一作者的学术论文；</w:t>
      </w:r>
      <w:r w:rsidRPr="00B476BE">
        <w:rPr>
          <w:rFonts w:ascii="仿宋" w:eastAsia="仿宋" w:hAnsi="仿宋" w:hint="eastAsia"/>
          <w:sz w:val="32"/>
          <w:szCs w:val="32"/>
        </w:rPr>
        <w:t>或</w:t>
      </w:r>
      <w:r w:rsidRPr="000427AF">
        <w:rPr>
          <w:rFonts w:ascii="仿宋" w:eastAsia="仿宋" w:hAnsi="仿宋" w:hint="eastAsia"/>
          <w:sz w:val="32"/>
          <w:szCs w:val="32"/>
        </w:rPr>
        <w:t>在《人民日报》</w:t>
      </w:r>
      <w:r w:rsidRPr="000427AF">
        <w:rPr>
          <w:rFonts w:ascii="仿宋" w:eastAsia="仿宋" w:hAnsi="仿宋" w:hint="eastAsia"/>
          <w:sz w:val="32"/>
          <w:szCs w:val="32"/>
        </w:rPr>
        <w:lastRenderedPageBreak/>
        <w:t>《光明日报》《求是》《北京日报》报刊上发表至少</w:t>
      </w:r>
      <w:r w:rsidRPr="000427AF">
        <w:rPr>
          <w:rFonts w:ascii="仿宋" w:eastAsia="仿宋" w:hAnsi="仿宋"/>
          <w:sz w:val="32"/>
          <w:szCs w:val="32"/>
        </w:rPr>
        <w:t>2</w:t>
      </w:r>
      <w:r w:rsidRPr="000427AF">
        <w:rPr>
          <w:rFonts w:ascii="仿宋" w:eastAsia="仿宋" w:hAnsi="仿宋" w:hint="eastAsia"/>
          <w:sz w:val="32"/>
          <w:szCs w:val="32"/>
        </w:rPr>
        <w:t>篇</w:t>
      </w:r>
      <w:r w:rsidRPr="000427AF">
        <w:rPr>
          <w:rFonts w:ascii="仿宋" w:eastAsia="仿宋" w:hAnsi="仿宋"/>
          <w:sz w:val="32"/>
          <w:szCs w:val="32"/>
        </w:rPr>
        <w:t>2000</w:t>
      </w:r>
      <w:r w:rsidRPr="000427AF">
        <w:rPr>
          <w:rFonts w:ascii="仿宋" w:eastAsia="仿宋" w:hAnsi="仿宋" w:hint="eastAsia"/>
          <w:sz w:val="32"/>
          <w:szCs w:val="32"/>
        </w:rPr>
        <w:t>字以上项目负责人为第一作者的理论文章；</w:t>
      </w:r>
      <w:r w:rsidRPr="00B476BE">
        <w:rPr>
          <w:rFonts w:ascii="仿宋" w:eastAsia="仿宋" w:hAnsi="仿宋" w:hint="eastAsia"/>
          <w:sz w:val="32"/>
          <w:szCs w:val="32"/>
        </w:rPr>
        <w:t>或</w:t>
      </w:r>
      <w:r>
        <w:rPr>
          <w:rFonts w:ascii="仿宋" w:eastAsia="仿宋" w:hAnsi="仿宋" w:hint="eastAsia"/>
          <w:sz w:val="32"/>
          <w:szCs w:val="32"/>
        </w:rPr>
        <w:t>得到省部级以上领导</w:t>
      </w:r>
      <w:r w:rsidRPr="000427AF">
        <w:rPr>
          <w:rFonts w:ascii="仿宋" w:eastAsia="仿宋" w:hAnsi="仿宋" w:hint="eastAsia"/>
          <w:sz w:val="32"/>
          <w:szCs w:val="32"/>
        </w:rPr>
        <w:t>肯定性批示；</w:t>
      </w:r>
      <w:r w:rsidRPr="00B476BE">
        <w:rPr>
          <w:rFonts w:ascii="仿宋" w:eastAsia="仿宋" w:hAnsi="仿宋" w:hint="eastAsia"/>
          <w:sz w:val="32"/>
          <w:szCs w:val="32"/>
        </w:rPr>
        <w:t>或</w:t>
      </w:r>
      <w:r w:rsidRPr="000427AF">
        <w:rPr>
          <w:rFonts w:ascii="仿宋" w:eastAsia="仿宋" w:hAnsi="仿宋" w:hint="eastAsia"/>
          <w:sz w:val="32"/>
          <w:szCs w:val="32"/>
        </w:rPr>
        <w:t>得到厅局级党政机关采纳；</w:t>
      </w:r>
      <w:r w:rsidRPr="00B476BE">
        <w:rPr>
          <w:rFonts w:ascii="仿宋" w:eastAsia="仿宋" w:hAnsi="仿宋" w:hint="eastAsia"/>
          <w:sz w:val="32"/>
          <w:szCs w:val="32"/>
        </w:rPr>
        <w:t>或</w:t>
      </w:r>
      <w:r w:rsidRPr="000427AF">
        <w:rPr>
          <w:rFonts w:ascii="仿宋" w:eastAsia="仿宋" w:hAnsi="仿宋" w:hint="eastAsia"/>
          <w:sz w:val="32"/>
          <w:szCs w:val="32"/>
        </w:rPr>
        <w:t>获得省部级奖项。</w:t>
      </w:r>
    </w:p>
    <w:p w14:paraId="0B1C4E54"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hint="eastAsia"/>
          <w:sz w:val="32"/>
          <w:szCs w:val="32"/>
        </w:rPr>
        <w:t>“良好”等级须同时满足下列条件：</w:t>
      </w:r>
    </w:p>
    <w:p w14:paraId="57F59786"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t>1</w:t>
      </w:r>
      <w:r w:rsidRPr="00D82D23">
        <w:rPr>
          <w:rFonts w:ascii="仿宋" w:eastAsia="仿宋" w:hAnsi="仿宋"/>
          <w:color w:val="000000" w:themeColor="text1"/>
          <w:sz w:val="32"/>
          <w:szCs w:val="32"/>
        </w:rPr>
        <w:t>.</w:t>
      </w:r>
      <w:r w:rsidRPr="00D82D23">
        <w:rPr>
          <w:rFonts w:ascii="仿宋" w:eastAsia="仿宋" w:hAnsi="仿宋" w:hint="eastAsia"/>
          <w:color w:val="000000" w:themeColor="text1"/>
          <w:sz w:val="32"/>
          <w:szCs w:val="32"/>
        </w:rPr>
        <w:t>成果等级</w:t>
      </w:r>
      <w:r w:rsidRPr="000427AF">
        <w:rPr>
          <w:rFonts w:ascii="仿宋" w:eastAsia="仿宋" w:hAnsi="仿宋" w:hint="eastAsia"/>
          <w:sz w:val="32"/>
          <w:szCs w:val="32"/>
        </w:rPr>
        <w:t>为“良好”及以上；</w:t>
      </w:r>
    </w:p>
    <w:p w14:paraId="03C2D390"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t>2.</w:t>
      </w:r>
      <w:r w:rsidRPr="000427AF">
        <w:rPr>
          <w:rFonts w:ascii="仿宋" w:eastAsia="仿宋" w:hAnsi="仿宋" w:hint="eastAsia"/>
          <w:sz w:val="32"/>
          <w:szCs w:val="32"/>
        </w:rPr>
        <w:t>按照《</w:t>
      </w:r>
      <w:r>
        <w:rPr>
          <w:rFonts w:ascii="仿宋" w:eastAsia="仿宋" w:hAnsi="仿宋" w:hint="eastAsia"/>
          <w:sz w:val="32"/>
          <w:szCs w:val="32"/>
        </w:rPr>
        <w:t>项目</w:t>
      </w:r>
      <w:r w:rsidRPr="000427AF">
        <w:rPr>
          <w:rFonts w:ascii="仿宋" w:eastAsia="仿宋" w:hAnsi="仿宋" w:hint="eastAsia"/>
          <w:sz w:val="32"/>
          <w:szCs w:val="32"/>
        </w:rPr>
        <w:t>申请书》既定计划完成，研究成果符合预期目标；项目资金无违规使用；成果鉴定组织工作符合要求</w:t>
      </w:r>
      <w:r>
        <w:rPr>
          <w:rFonts w:ascii="仿宋" w:eastAsia="仿宋" w:hAnsi="仿宋" w:hint="eastAsia"/>
          <w:sz w:val="32"/>
          <w:szCs w:val="32"/>
        </w:rPr>
        <w:t>；</w:t>
      </w:r>
    </w:p>
    <w:p w14:paraId="643AF3A8"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t>3.</w:t>
      </w:r>
      <w:r w:rsidRPr="000427AF">
        <w:rPr>
          <w:rFonts w:ascii="仿宋" w:eastAsia="仿宋" w:hAnsi="仿宋" w:hint="eastAsia"/>
          <w:sz w:val="32"/>
          <w:szCs w:val="32"/>
        </w:rPr>
        <w:t>研究成果得到应用转化：在</w:t>
      </w:r>
      <w:r w:rsidRPr="000427AF">
        <w:rPr>
          <w:rFonts w:ascii="仿宋" w:eastAsia="仿宋" w:hAnsi="仿宋"/>
          <w:sz w:val="32"/>
          <w:szCs w:val="32"/>
        </w:rPr>
        <w:t>CSSCI</w:t>
      </w:r>
      <w:r w:rsidRPr="000427AF">
        <w:rPr>
          <w:rFonts w:ascii="仿宋" w:eastAsia="仿宋" w:hAnsi="仿宋" w:hint="eastAsia"/>
          <w:sz w:val="32"/>
          <w:szCs w:val="32"/>
        </w:rPr>
        <w:t>期刊发表至少</w:t>
      </w:r>
      <w:r w:rsidRPr="000427AF">
        <w:rPr>
          <w:rFonts w:ascii="仿宋" w:eastAsia="仿宋" w:hAnsi="仿宋"/>
          <w:sz w:val="32"/>
          <w:szCs w:val="32"/>
        </w:rPr>
        <w:t>1</w:t>
      </w:r>
      <w:r w:rsidRPr="000427AF">
        <w:rPr>
          <w:rFonts w:ascii="仿宋" w:eastAsia="仿宋" w:hAnsi="仿宋" w:hint="eastAsia"/>
          <w:sz w:val="32"/>
          <w:szCs w:val="32"/>
        </w:rPr>
        <w:t>篇项目负责人为第一作者的学术论文；</w:t>
      </w:r>
      <w:r w:rsidRPr="002A6B18">
        <w:rPr>
          <w:rFonts w:ascii="仿宋" w:eastAsia="仿宋" w:hAnsi="仿宋" w:hint="eastAsia"/>
          <w:sz w:val="32"/>
          <w:szCs w:val="32"/>
        </w:rPr>
        <w:t>或</w:t>
      </w:r>
      <w:r w:rsidRPr="000427AF">
        <w:rPr>
          <w:rFonts w:ascii="仿宋" w:eastAsia="仿宋" w:hAnsi="仿宋" w:hint="eastAsia"/>
          <w:sz w:val="32"/>
          <w:szCs w:val="32"/>
        </w:rPr>
        <w:t>在《人民日报》《光明日报》《求是》《北京日报》报刊上发表至少</w:t>
      </w:r>
      <w:r w:rsidRPr="000427AF">
        <w:rPr>
          <w:rFonts w:ascii="仿宋" w:eastAsia="仿宋" w:hAnsi="仿宋"/>
          <w:sz w:val="32"/>
          <w:szCs w:val="32"/>
        </w:rPr>
        <w:t>1</w:t>
      </w:r>
      <w:r w:rsidRPr="000427AF">
        <w:rPr>
          <w:rFonts w:ascii="仿宋" w:eastAsia="仿宋" w:hAnsi="仿宋" w:hint="eastAsia"/>
          <w:sz w:val="32"/>
          <w:szCs w:val="32"/>
        </w:rPr>
        <w:t>篇</w:t>
      </w:r>
      <w:r w:rsidRPr="000427AF">
        <w:rPr>
          <w:rFonts w:ascii="仿宋" w:eastAsia="仿宋" w:hAnsi="仿宋"/>
          <w:sz w:val="32"/>
          <w:szCs w:val="32"/>
        </w:rPr>
        <w:t>2000</w:t>
      </w:r>
      <w:r w:rsidRPr="000427AF">
        <w:rPr>
          <w:rFonts w:ascii="仿宋" w:eastAsia="仿宋" w:hAnsi="仿宋" w:hint="eastAsia"/>
          <w:sz w:val="32"/>
          <w:szCs w:val="32"/>
        </w:rPr>
        <w:t>字以上项目负责人为第一作者的理论文章；</w:t>
      </w:r>
      <w:r w:rsidRPr="002A6B18">
        <w:rPr>
          <w:rFonts w:ascii="仿宋" w:eastAsia="仿宋" w:hAnsi="仿宋" w:hint="eastAsia"/>
          <w:sz w:val="32"/>
          <w:szCs w:val="32"/>
        </w:rPr>
        <w:t>或</w:t>
      </w:r>
      <w:r w:rsidRPr="000427AF">
        <w:rPr>
          <w:rFonts w:ascii="仿宋" w:eastAsia="仿宋" w:hAnsi="仿宋" w:hint="eastAsia"/>
          <w:sz w:val="32"/>
          <w:szCs w:val="32"/>
        </w:rPr>
        <w:t>得到省部级以上领导批示；</w:t>
      </w:r>
      <w:r w:rsidRPr="002A6B18">
        <w:rPr>
          <w:rFonts w:ascii="仿宋" w:eastAsia="仿宋" w:hAnsi="仿宋" w:hint="eastAsia"/>
          <w:sz w:val="32"/>
          <w:szCs w:val="32"/>
        </w:rPr>
        <w:t>或</w:t>
      </w:r>
      <w:r w:rsidRPr="000427AF">
        <w:rPr>
          <w:rFonts w:ascii="仿宋" w:eastAsia="仿宋" w:hAnsi="仿宋" w:hint="eastAsia"/>
          <w:sz w:val="32"/>
          <w:szCs w:val="32"/>
        </w:rPr>
        <w:t>得到厅局级相关部门采纳；</w:t>
      </w:r>
      <w:r w:rsidRPr="002A6B18">
        <w:rPr>
          <w:rFonts w:ascii="仿宋" w:eastAsia="仿宋" w:hAnsi="仿宋" w:hint="eastAsia"/>
          <w:sz w:val="32"/>
          <w:szCs w:val="32"/>
        </w:rPr>
        <w:t>或</w:t>
      </w:r>
      <w:r w:rsidRPr="000427AF">
        <w:rPr>
          <w:rFonts w:ascii="仿宋" w:eastAsia="仿宋" w:hAnsi="仿宋" w:hint="eastAsia"/>
          <w:sz w:val="32"/>
          <w:szCs w:val="32"/>
        </w:rPr>
        <w:t>获得厅局级以上奖项。</w:t>
      </w:r>
    </w:p>
    <w:p w14:paraId="44A264A6"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hint="eastAsia"/>
          <w:sz w:val="32"/>
          <w:szCs w:val="32"/>
        </w:rPr>
        <w:t>“合格”等级须同时满足下列条件：</w:t>
      </w:r>
    </w:p>
    <w:p w14:paraId="24FC0E5F"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t>1.</w:t>
      </w:r>
      <w:r w:rsidRPr="00D82D23">
        <w:rPr>
          <w:rFonts w:ascii="仿宋" w:eastAsia="仿宋" w:hAnsi="仿宋" w:hint="eastAsia"/>
          <w:color w:val="000000" w:themeColor="text1"/>
          <w:sz w:val="32"/>
          <w:szCs w:val="32"/>
        </w:rPr>
        <w:t>成果等级为“合格</w:t>
      </w:r>
      <w:r w:rsidRPr="000427AF">
        <w:rPr>
          <w:rFonts w:ascii="仿宋" w:eastAsia="仿宋" w:hAnsi="仿宋" w:hint="eastAsia"/>
          <w:sz w:val="32"/>
          <w:szCs w:val="32"/>
        </w:rPr>
        <w:t>”及以上；</w:t>
      </w:r>
    </w:p>
    <w:p w14:paraId="74C012B9"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t>2.</w:t>
      </w:r>
      <w:r w:rsidRPr="000427AF">
        <w:rPr>
          <w:rFonts w:ascii="仿宋" w:eastAsia="仿宋" w:hAnsi="仿宋" w:hint="eastAsia"/>
          <w:sz w:val="32"/>
          <w:szCs w:val="32"/>
        </w:rPr>
        <w:t>按照《</w:t>
      </w:r>
      <w:r>
        <w:rPr>
          <w:rFonts w:ascii="仿宋" w:eastAsia="仿宋" w:hAnsi="仿宋" w:hint="eastAsia"/>
          <w:sz w:val="32"/>
          <w:szCs w:val="32"/>
        </w:rPr>
        <w:t>项目</w:t>
      </w:r>
      <w:r w:rsidRPr="000427AF">
        <w:rPr>
          <w:rFonts w:ascii="仿宋" w:eastAsia="仿宋" w:hAnsi="仿宋" w:hint="eastAsia"/>
          <w:sz w:val="32"/>
          <w:szCs w:val="32"/>
        </w:rPr>
        <w:t>申请书》既定计划完成，研究成果符合预期目标；项目资金无违规使用；成果鉴定组织工作符合要求</w:t>
      </w:r>
      <w:r>
        <w:rPr>
          <w:rFonts w:ascii="仿宋" w:eastAsia="仿宋" w:hAnsi="仿宋" w:hint="eastAsia"/>
          <w:sz w:val="32"/>
          <w:szCs w:val="32"/>
        </w:rPr>
        <w:t>；</w:t>
      </w:r>
    </w:p>
    <w:p w14:paraId="079B369A" w14:textId="77777777" w:rsidR="00946BCE" w:rsidRPr="000427AF" w:rsidRDefault="00946BCE" w:rsidP="00946BCE">
      <w:pPr>
        <w:spacing w:line="560" w:lineRule="exact"/>
        <w:ind w:firstLineChars="200" w:firstLine="640"/>
        <w:rPr>
          <w:rFonts w:ascii="仿宋" w:eastAsia="仿宋" w:hAnsi="仿宋"/>
          <w:sz w:val="32"/>
          <w:szCs w:val="32"/>
        </w:rPr>
      </w:pPr>
      <w:r w:rsidRPr="000427AF">
        <w:rPr>
          <w:rFonts w:ascii="仿宋" w:eastAsia="仿宋" w:hAnsi="仿宋"/>
          <w:sz w:val="32"/>
          <w:szCs w:val="32"/>
        </w:rPr>
        <w:t>3.</w:t>
      </w:r>
      <w:r w:rsidRPr="000427AF">
        <w:rPr>
          <w:rFonts w:ascii="仿宋" w:eastAsia="仿宋" w:hAnsi="仿宋" w:hint="eastAsia"/>
          <w:sz w:val="32"/>
          <w:szCs w:val="32"/>
        </w:rPr>
        <w:t>研究成果得到</w:t>
      </w:r>
      <w:r>
        <w:rPr>
          <w:rFonts w:ascii="仿宋" w:eastAsia="仿宋" w:hAnsi="仿宋" w:hint="eastAsia"/>
          <w:sz w:val="32"/>
          <w:szCs w:val="32"/>
        </w:rPr>
        <w:t>应用</w:t>
      </w:r>
      <w:r w:rsidRPr="000427AF">
        <w:rPr>
          <w:rFonts w:ascii="仿宋" w:eastAsia="仿宋" w:hAnsi="仿宋" w:hint="eastAsia"/>
          <w:sz w:val="32"/>
          <w:szCs w:val="32"/>
        </w:rPr>
        <w:t>转化：须有项目负责人为第一作者发表在学术期刊上的论文，</w:t>
      </w:r>
      <w:r w:rsidRPr="002A6B18">
        <w:rPr>
          <w:rFonts w:ascii="仿宋" w:eastAsia="仿宋" w:hAnsi="仿宋" w:hint="eastAsia"/>
          <w:sz w:val="32"/>
          <w:szCs w:val="32"/>
        </w:rPr>
        <w:t>或</w:t>
      </w:r>
      <w:r w:rsidRPr="000427AF">
        <w:rPr>
          <w:rFonts w:ascii="仿宋" w:eastAsia="仿宋" w:hAnsi="仿宋" w:hint="eastAsia"/>
          <w:sz w:val="32"/>
          <w:szCs w:val="32"/>
        </w:rPr>
        <w:t>得到其他形式的转化。</w:t>
      </w:r>
    </w:p>
    <w:p w14:paraId="688A5AEE" w14:textId="77777777" w:rsidR="00946BCE" w:rsidRPr="00D82D23" w:rsidRDefault="00946BCE" w:rsidP="00946BCE">
      <w:pPr>
        <w:spacing w:line="560" w:lineRule="exact"/>
        <w:ind w:firstLineChars="200" w:firstLine="643"/>
        <w:rPr>
          <w:rFonts w:ascii="仿宋" w:eastAsia="仿宋" w:hAnsi="仿宋"/>
          <w:color w:val="000000" w:themeColor="text1"/>
          <w:sz w:val="32"/>
          <w:szCs w:val="32"/>
        </w:rPr>
      </w:pPr>
      <w:r w:rsidRPr="000427AF">
        <w:rPr>
          <w:rFonts w:ascii="仿宋_GB2312" w:eastAsia="仿宋_GB2312" w:hAnsi="宋体" w:hint="eastAsia"/>
          <w:b/>
          <w:bCs/>
          <w:kern w:val="0"/>
          <w:sz w:val="32"/>
          <w:szCs w:val="32"/>
        </w:rPr>
        <w:t>第二十八条</w:t>
      </w:r>
      <w:r w:rsidRPr="000427AF">
        <w:rPr>
          <w:rFonts w:ascii="仿宋_GB2312" w:eastAsia="仿宋_GB2312" w:hAnsi="宋体"/>
          <w:b/>
          <w:bCs/>
          <w:kern w:val="0"/>
          <w:sz w:val="32"/>
          <w:szCs w:val="32"/>
        </w:rPr>
        <w:t xml:space="preserve"> </w:t>
      </w:r>
      <w:r w:rsidRPr="000427AF">
        <w:rPr>
          <w:rFonts w:ascii="仿宋_GB2312" w:eastAsia="仿宋_GB2312" w:hAnsi="宋体" w:hint="eastAsia"/>
          <w:bCs/>
          <w:kern w:val="0"/>
          <w:sz w:val="32"/>
          <w:szCs w:val="32"/>
        </w:rPr>
        <w:t>市社科规划办抽取部分</w:t>
      </w:r>
      <w:proofErr w:type="gramStart"/>
      <w:r w:rsidRPr="000427AF">
        <w:rPr>
          <w:rFonts w:ascii="仿宋_GB2312" w:eastAsia="仿宋_GB2312" w:hAnsi="宋体" w:hint="eastAsia"/>
          <w:bCs/>
          <w:kern w:val="0"/>
          <w:sz w:val="32"/>
          <w:szCs w:val="32"/>
        </w:rPr>
        <w:t>申请结项的</w:t>
      </w:r>
      <w:proofErr w:type="gramEnd"/>
      <w:r w:rsidRPr="000427AF">
        <w:rPr>
          <w:rFonts w:ascii="仿宋_GB2312" w:eastAsia="仿宋_GB2312" w:hAnsi="宋体" w:hint="eastAsia"/>
          <w:bCs/>
          <w:kern w:val="0"/>
          <w:sz w:val="32"/>
          <w:szCs w:val="32"/>
        </w:rPr>
        <w:t>一般项目和青年项目复审。凡不按照《项目申请书》承诺开展研究或成果鉴定组织工作不符合要求的项目，一律复审。复审不合格的，项目负责人须在规定期限内</w:t>
      </w:r>
      <w:r>
        <w:rPr>
          <w:rFonts w:ascii="仿宋_GB2312" w:eastAsia="仿宋_GB2312" w:hAnsi="宋体" w:hint="eastAsia"/>
          <w:bCs/>
          <w:kern w:val="0"/>
          <w:sz w:val="32"/>
          <w:szCs w:val="32"/>
        </w:rPr>
        <w:t>完成成果修</w:t>
      </w:r>
      <w:r w:rsidRPr="00D82D23">
        <w:rPr>
          <w:rFonts w:ascii="仿宋_GB2312" w:eastAsia="仿宋_GB2312" w:hAnsi="宋体" w:hint="eastAsia"/>
          <w:bCs/>
          <w:color w:val="000000" w:themeColor="text1"/>
          <w:kern w:val="0"/>
          <w:sz w:val="32"/>
          <w:szCs w:val="32"/>
        </w:rPr>
        <w:t>改工作后，</w:t>
      </w:r>
      <w:r w:rsidRPr="00D82D23">
        <w:rPr>
          <w:rFonts w:ascii="仿宋_GB2312" w:eastAsia="仿宋_GB2312" w:hAnsi="宋体" w:hint="eastAsia"/>
          <w:bCs/>
          <w:color w:val="000000" w:themeColor="text1"/>
          <w:kern w:val="0"/>
          <w:sz w:val="32"/>
          <w:szCs w:val="32"/>
        </w:rPr>
        <w:lastRenderedPageBreak/>
        <w:t>提交市社科规划办二次鉴定。</w:t>
      </w:r>
    </w:p>
    <w:p w14:paraId="1ECF4404" w14:textId="77777777" w:rsidR="00946BCE" w:rsidRPr="000427AF" w:rsidRDefault="00946BCE" w:rsidP="00946BCE">
      <w:pPr>
        <w:spacing w:line="560" w:lineRule="exact"/>
        <w:ind w:firstLineChars="200" w:firstLine="643"/>
        <w:rPr>
          <w:rFonts w:ascii="仿宋" w:eastAsia="仿宋" w:hAnsi="仿宋"/>
          <w:sz w:val="32"/>
          <w:szCs w:val="32"/>
        </w:rPr>
      </w:pPr>
      <w:r w:rsidRPr="000427AF">
        <w:rPr>
          <w:rFonts w:ascii="仿宋_GB2312" w:eastAsia="仿宋_GB2312" w:hAnsi="宋体" w:hint="eastAsia"/>
          <w:b/>
          <w:bCs/>
          <w:kern w:val="0"/>
          <w:sz w:val="32"/>
          <w:szCs w:val="32"/>
        </w:rPr>
        <w:t>第二十九条</w:t>
      </w:r>
      <w:r w:rsidRPr="000427AF">
        <w:rPr>
          <w:rFonts w:ascii="仿宋_GB2312" w:eastAsia="仿宋_GB2312" w:hAnsi="宋体"/>
          <w:b/>
          <w:bCs/>
          <w:kern w:val="0"/>
          <w:sz w:val="32"/>
          <w:szCs w:val="32"/>
        </w:rPr>
        <w:t xml:space="preserve"> </w:t>
      </w:r>
      <w:r w:rsidRPr="000427AF">
        <w:rPr>
          <w:rFonts w:ascii="仿宋" w:eastAsia="仿宋" w:hAnsi="仿宋" w:hint="eastAsia"/>
          <w:sz w:val="32"/>
          <w:szCs w:val="32"/>
        </w:rPr>
        <w:t>市社科规划办</w:t>
      </w:r>
      <w:proofErr w:type="gramStart"/>
      <w:r w:rsidRPr="000427AF">
        <w:rPr>
          <w:rFonts w:ascii="仿宋" w:eastAsia="仿宋" w:hAnsi="仿宋" w:hint="eastAsia"/>
          <w:sz w:val="32"/>
          <w:szCs w:val="32"/>
        </w:rPr>
        <w:t>对结项</w:t>
      </w:r>
      <w:r w:rsidRPr="00D82D23">
        <w:rPr>
          <w:rFonts w:ascii="仿宋" w:eastAsia="仿宋" w:hAnsi="仿宋" w:hint="eastAsia"/>
          <w:color w:val="000000" w:themeColor="text1"/>
          <w:sz w:val="32"/>
          <w:szCs w:val="32"/>
        </w:rPr>
        <w:t>材料</w:t>
      </w:r>
      <w:proofErr w:type="gramEnd"/>
      <w:r w:rsidRPr="00D82D23">
        <w:rPr>
          <w:rFonts w:ascii="仿宋" w:eastAsia="仿宋" w:hAnsi="仿宋" w:hint="eastAsia"/>
          <w:color w:val="000000" w:themeColor="text1"/>
          <w:sz w:val="32"/>
          <w:szCs w:val="32"/>
        </w:rPr>
        <w:t>验收通过后，</w:t>
      </w:r>
      <w:r w:rsidRPr="000427AF">
        <w:rPr>
          <w:rFonts w:ascii="仿宋" w:eastAsia="仿宋" w:hAnsi="仿宋" w:hint="eastAsia"/>
          <w:sz w:val="32"/>
          <w:szCs w:val="32"/>
        </w:rPr>
        <w:t>颁发《北京市社会科学基金项目结项证书》。</w:t>
      </w:r>
    </w:p>
    <w:p w14:paraId="107101FB" w14:textId="77777777" w:rsidR="00946BCE" w:rsidRDefault="00946BCE" w:rsidP="00946BCE">
      <w:pPr>
        <w:spacing w:line="360" w:lineRule="exact"/>
        <w:jc w:val="center"/>
        <w:rPr>
          <w:rFonts w:asciiTheme="minorEastAsia"/>
          <w:b/>
          <w:sz w:val="32"/>
          <w:szCs w:val="32"/>
        </w:rPr>
      </w:pPr>
    </w:p>
    <w:p w14:paraId="5A65BA52" w14:textId="77777777" w:rsidR="00946BCE" w:rsidRDefault="00946BCE" w:rsidP="00946BCE">
      <w:pPr>
        <w:spacing w:line="360" w:lineRule="exact"/>
        <w:jc w:val="center"/>
        <w:rPr>
          <w:rFonts w:asciiTheme="minorEastAsia"/>
          <w:b/>
          <w:sz w:val="32"/>
          <w:szCs w:val="32"/>
        </w:rPr>
      </w:pPr>
      <w:r w:rsidRPr="00E4491B">
        <w:rPr>
          <w:rFonts w:asciiTheme="minorEastAsia" w:hAnsiTheme="minorEastAsia" w:hint="eastAsia"/>
          <w:b/>
          <w:sz w:val="32"/>
          <w:szCs w:val="32"/>
        </w:rPr>
        <w:t>奖励与惩戒</w:t>
      </w:r>
    </w:p>
    <w:p w14:paraId="0BA9C837" w14:textId="77777777" w:rsidR="00946BCE" w:rsidRPr="00E4491B" w:rsidRDefault="00946BCE" w:rsidP="00946BCE">
      <w:pPr>
        <w:spacing w:line="360" w:lineRule="exact"/>
        <w:jc w:val="center"/>
        <w:rPr>
          <w:rFonts w:asciiTheme="minorEastAsia"/>
          <w:b/>
          <w:sz w:val="32"/>
          <w:szCs w:val="32"/>
        </w:rPr>
      </w:pPr>
    </w:p>
    <w:p w14:paraId="0B729317" w14:textId="77777777" w:rsidR="00946BCE" w:rsidRPr="000427AF" w:rsidRDefault="00946BCE" w:rsidP="00946BCE">
      <w:pPr>
        <w:spacing w:line="560" w:lineRule="exact"/>
        <w:ind w:firstLineChars="200" w:firstLine="643"/>
        <w:rPr>
          <w:rFonts w:ascii="仿宋" w:eastAsia="仿宋" w:hAnsi="仿宋"/>
          <w:sz w:val="32"/>
          <w:szCs w:val="32"/>
        </w:rPr>
      </w:pPr>
      <w:r w:rsidRPr="000427AF">
        <w:rPr>
          <w:rFonts w:ascii="仿宋" w:eastAsia="仿宋" w:hAnsi="仿宋" w:hint="eastAsia"/>
          <w:b/>
          <w:sz w:val="32"/>
          <w:szCs w:val="32"/>
        </w:rPr>
        <w:t>第三十条</w:t>
      </w:r>
      <w:r w:rsidRPr="000427AF">
        <w:rPr>
          <w:rFonts w:ascii="仿宋" w:eastAsia="仿宋" w:hAnsi="仿宋"/>
          <w:sz w:val="32"/>
          <w:szCs w:val="32"/>
        </w:rPr>
        <w:t xml:space="preserve"> </w:t>
      </w:r>
      <w:r w:rsidRPr="000427AF">
        <w:rPr>
          <w:rFonts w:ascii="仿宋" w:eastAsia="仿宋" w:hAnsi="仿宋" w:hint="eastAsia"/>
          <w:sz w:val="32"/>
          <w:szCs w:val="32"/>
        </w:rPr>
        <w:t>市社科规划办对</w:t>
      </w:r>
      <w:r>
        <w:rPr>
          <w:rFonts w:ascii="仿宋" w:eastAsia="仿宋" w:hAnsi="仿宋" w:hint="eastAsia"/>
          <w:sz w:val="32"/>
          <w:szCs w:val="32"/>
        </w:rPr>
        <w:t>项目</w:t>
      </w:r>
      <w:r w:rsidRPr="000427AF">
        <w:rPr>
          <w:rFonts w:ascii="仿宋" w:eastAsia="仿宋" w:hAnsi="仿宋" w:hint="eastAsia"/>
          <w:sz w:val="32"/>
          <w:szCs w:val="32"/>
        </w:rPr>
        <w:t>二级管理单位进行年度考评。对认真履行管理职责，项目按期</w:t>
      </w:r>
      <w:proofErr w:type="gramStart"/>
      <w:r w:rsidRPr="000427AF">
        <w:rPr>
          <w:rFonts w:ascii="仿宋" w:eastAsia="仿宋" w:hAnsi="仿宋" w:hint="eastAsia"/>
          <w:sz w:val="32"/>
          <w:szCs w:val="32"/>
        </w:rPr>
        <w:t>结项率</w:t>
      </w:r>
      <w:proofErr w:type="gramEnd"/>
      <w:r w:rsidRPr="000427AF">
        <w:rPr>
          <w:rFonts w:ascii="仿宋" w:eastAsia="仿宋" w:hAnsi="仿宋" w:hint="eastAsia"/>
          <w:sz w:val="32"/>
          <w:szCs w:val="32"/>
        </w:rPr>
        <w:t>高、</w:t>
      </w:r>
      <w:proofErr w:type="gramStart"/>
      <w:r w:rsidRPr="000427AF">
        <w:rPr>
          <w:rFonts w:ascii="仿宋" w:eastAsia="仿宋" w:hAnsi="仿宋" w:hint="eastAsia"/>
          <w:sz w:val="32"/>
          <w:szCs w:val="32"/>
        </w:rPr>
        <w:t>结项等级</w:t>
      </w:r>
      <w:proofErr w:type="gramEnd"/>
      <w:r w:rsidRPr="000427AF">
        <w:rPr>
          <w:rFonts w:ascii="仿宋" w:eastAsia="仿宋" w:hAnsi="仿宋" w:hint="eastAsia"/>
          <w:sz w:val="32"/>
          <w:szCs w:val="32"/>
        </w:rPr>
        <w:t>优秀率高、研究成果被《成果要报》采用数量多的</w:t>
      </w:r>
      <w:r>
        <w:rPr>
          <w:rFonts w:ascii="仿宋" w:eastAsia="仿宋" w:hAnsi="仿宋" w:hint="eastAsia"/>
          <w:sz w:val="32"/>
          <w:szCs w:val="32"/>
        </w:rPr>
        <w:t>项目</w:t>
      </w:r>
      <w:r w:rsidRPr="000427AF">
        <w:rPr>
          <w:rFonts w:ascii="仿宋" w:eastAsia="仿宋" w:hAnsi="仿宋" w:hint="eastAsia"/>
          <w:sz w:val="32"/>
          <w:szCs w:val="32"/>
        </w:rPr>
        <w:t>二级管理单位予以表彰，在下一年度申报项目时适当增加申报名额。</w:t>
      </w:r>
    </w:p>
    <w:p w14:paraId="45819A2B" w14:textId="77777777" w:rsidR="00946BCE" w:rsidRPr="000427AF" w:rsidRDefault="00946BCE" w:rsidP="00946BCE">
      <w:pPr>
        <w:spacing w:line="560" w:lineRule="exact"/>
        <w:ind w:firstLineChars="200" w:firstLine="643"/>
        <w:rPr>
          <w:rFonts w:ascii="仿宋" w:eastAsia="仿宋" w:hAnsi="仿宋"/>
          <w:b/>
          <w:sz w:val="32"/>
          <w:szCs w:val="32"/>
        </w:rPr>
      </w:pPr>
      <w:r w:rsidRPr="000427AF">
        <w:rPr>
          <w:rFonts w:ascii="仿宋" w:eastAsia="仿宋" w:hAnsi="仿宋" w:hint="eastAsia"/>
          <w:b/>
          <w:sz w:val="32"/>
          <w:szCs w:val="32"/>
        </w:rPr>
        <w:t>第三十</w:t>
      </w:r>
      <w:r>
        <w:rPr>
          <w:rFonts w:ascii="仿宋" w:eastAsia="仿宋" w:hAnsi="仿宋" w:hint="eastAsia"/>
          <w:b/>
          <w:sz w:val="32"/>
          <w:szCs w:val="32"/>
        </w:rPr>
        <w:t>一</w:t>
      </w:r>
      <w:r w:rsidRPr="000427AF">
        <w:rPr>
          <w:rFonts w:ascii="仿宋" w:eastAsia="仿宋" w:hAnsi="仿宋" w:hint="eastAsia"/>
          <w:b/>
          <w:sz w:val="32"/>
          <w:szCs w:val="32"/>
        </w:rPr>
        <w:t>条</w:t>
      </w:r>
      <w:r w:rsidRPr="000427AF">
        <w:rPr>
          <w:rFonts w:ascii="仿宋" w:eastAsia="仿宋" w:hAnsi="仿宋"/>
          <w:b/>
          <w:sz w:val="32"/>
          <w:szCs w:val="32"/>
        </w:rPr>
        <w:t xml:space="preserve"> </w:t>
      </w:r>
      <w:r w:rsidRPr="000427AF">
        <w:rPr>
          <w:rFonts w:ascii="仿宋" w:eastAsia="仿宋" w:hAnsi="仿宋" w:hint="eastAsia"/>
          <w:sz w:val="32"/>
          <w:szCs w:val="32"/>
        </w:rPr>
        <w:t>对不认真履行项目管理职责，项目按期</w:t>
      </w:r>
      <w:proofErr w:type="gramStart"/>
      <w:r w:rsidRPr="000427AF">
        <w:rPr>
          <w:rFonts w:ascii="仿宋" w:eastAsia="仿宋" w:hAnsi="仿宋" w:hint="eastAsia"/>
          <w:sz w:val="32"/>
          <w:szCs w:val="32"/>
        </w:rPr>
        <w:t>结项率</w:t>
      </w:r>
      <w:proofErr w:type="gramEnd"/>
      <w:r w:rsidRPr="000427AF">
        <w:rPr>
          <w:rFonts w:ascii="仿宋" w:eastAsia="仿宋" w:hAnsi="仿宋" w:hint="eastAsia"/>
          <w:sz w:val="32"/>
          <w:szCs w:val="32"/>
        </w:rPr>
        <w:t>低、</w:t>
      </w:r>
      <w:proofErr w:type="gramStart"/>
      <w:r>
        <w:rPr>
          <w:rFonts w:ascii="仿宋" w:eastAsia="仿宋" w:hAnsi="仿宋" w:hint="eastAsia"/>
          <w:sz w:val="32"/>
          <w:szCs w:val="32"/>
        </w:rPr>
        <w:t>项目结项等级</w:t>
      </w:r>
      <w:proofErr w:type="gramEnd"/>
      <w:r w:rsidRPr="000427AF">
        <w:rPr>
          <w:rFonts w:ascii="仿宋" w:eastAsia="仿宋" w:hAnsi="仿宋" w:hint="eastAsia"/>
          <w:sz w:val="32"/>
          <w:szCs w:val="32"/>
        </w:rPr>
        <w:t>优秀率低、</w:t>
      </w:r>
      <w:r>
        <w:rPr>
          <w:rFonts w:ascii="仿宋" w:eastAsia="仿宋" w:hAnsi="仿宋" w:hint="eastAsia"/>
          <w:sz w:val="32"/>
          <w:szCs w:val="32"/>
        </w:rPr>
        <w:t>研究</w:t>
      </w:r>
      <w:r w:rsidRPr="000427AF">
        <w:rPr>
          <w:rFonts w:ascii="仿宋" w:eastAsia="仿宋" w:hAnsi="仿宋" w:hint="eastAsia"/>
          <w:sz w:val="32"/>
          <w:szCs w:val="32"/>
        </w:rPr>
        <w:t>项目</w:t>
      </w:r>
      <w:r>
        <w:rPr>
          <w:rFonts w:ascii="仿宋" w:eastAsia="仿宋" w:hAnsi="仿宋" w:hint="eastAsia"/>
          <w:sz w:val="32"/>
          <w:szCs w:val="32"/>
        </w:rPr>
        <w:t>被</w:t>
      </w:r>
      <w:r w:rsidRPr="000427AF">
        <w:rPr>
          <w:rFonts w:ascii="仿宋" w:eastAsia="仿宋" w:hAnsi="仿宋" w:hint="eastAsia"/>
          <w:sz w:val="32"/>
          <w:szCs w:val="32"/>
        </w:rPr>
        <w:t>撤销的</w:t>
      </w:r>
      <w:r>
        <w:rPr>
          <w:rFonts w:ascii="仿宋" w:eastAsia="仿宋" w:hAnsi="仿宋" w:hint="eastAsia"/>
          <w:sz w:val="32"/>
          <w:szCs w:val="32"/>
        </w:rPr>
        <w:t>项目</w:t>
      </w:r>
      <w:r w:rsidRPr="000427AF">
        <w:rPr>
          <w:rFonts w:ascii="仿宋" w:eastAsia="仿宋" w:hAnsi="仿宋" w:hint="eastAsia"/>
          <w:sz w:val="32"/>
          <w:szCs w:val="32"/>
        </w:rPr>
        <w:t>二级管理单位给予批评，在下一年度</w:t>
      </w:r>
      <w:r>
        <w:rPr>
          <w:rFonts w:ascii="仿宋" w:eastAsia="仿宋" w:hAnsi="仿宋" w:hint="eastAsia"/>
          <w:sz w:val="32"/>
          <w:szCs w:val="32"/>
        </w:rPr>
        <w:t>申报项目</w:t>
      </w:r>
      <w:r w:rsidRPr="000427AF">
        <w:rPr>
          <w:rFonts w:ascii="仿宋" w:eastAsia="仿宋" w:hAnsi="仿宋" w:hint="eastAsia"/>
          <w:sz w:val="32"/>
          <w:szCs w:val="32"/>
        </w:rPr>
        <w:t>时减少申报名额，或视情况取消</w:t>
      </w:r>
      <w:r>
        <w:rPr>
          <w:rFonts w:ascii="仿宋" w:eastAsia="仿宋" w:hAnsi="仿宋" w:hint="eastAsia"/>
          <w:sz w:val="32"/>
          <w:szCs w:val="32"/>
        </w:rPr>
        <w:t>项目</w:t>
      </w:r>
      <w:r w:rsidRPr="000427AF">
        <w:rPr>
          <w:rFonts w:ascii="仿宋" w:eastAsia="仿宋" w:hAnsi="仿宋" w:hint="eastAsia"/>
          <w:sz w:val="32"/>
          <w:szCs w:val="32"/>
        </w:rPr>
        <w:t>二级管理单位资格。</w:t>
      </w:r>
    </w:p>
    <w:p w14:paraId="18044209" w14:textId="77777777" w:rsidR="00946BCE" w:rsidRPr="000427AF" w:rsidRDefault="00946BCE" w:rsidP="00946BCE">
      <w:pPr>
        <w:spacing w:line="560" w:lineRule="exact"/>
        <w:ind w:firstLineChars="200" w:firstLine="643"/>
        <w:rPr>
          <w:rFonts w:ascii="仿宋" w:eastAsia="仿宋" w:hAnsi="仿宋"/>
          <w:sz w:val="32"/>
          <w:szCs w:val="32"/>
        </w:rPr>
      </w:pPr>
      <w:r w:rsidRPr="000427AF">
        <w:rPr>
          <w:rFonts w:ascii="仿宋" w:eastAsia="仿宋" w:hAnsi="仿宋" w:hint="eastAsia"/>
          <w:b/>
          <w:sz w:val="32"/>
          <w:szCs w:val="32"/>
        </w:rPr>
        <w:t>第三十</w:t>
      </w:r>
      <w:r>
        <w:rPr>
          <w:rFonts w:ascii="仿宋" w:eastAsia="仿宋" w:hAnsi="仿宋" w:hint="eastAsia"/>
          <w:b/>
          <w:sz w:val="32"/>
          <w:szCs w:val="32"/>
        </w:rPr>
        <w:t>二</w:t>
      </w:r>
      <w:r w:rsidRPr="000427AF">
        <w:rPr>
          <w:rFonts w:ascii="仿宋" w:eastAsia="仿宋" w:hAnsi="仿宋" w:hint="eastAsia"/>
          <w:b/>
          <w:sz w:val="32"/>
          <w:szCs w:val="32"/>
        </w:rPr>
        <w:t>条</w:t>
      </w:r>
      <w:r w:rsidRPr="000427AF">
        <w:rPr>
          <w:rFonts w:ascii="仿宋" w:eastAsia="仿宋" w:hAnsi="仿宋"/>
          <w:b/>
          <w:sz w:val="32"/>
          <w:szCs w:val="32"/>
        </w:rPr>
        <w:t xml:space="preserve"> </w:t>
      </w:r>
      <w:r w:rsidRPr="000427AF">
        <w:rPr>
          <w:rFonts w:ascii="仿宋" w:eastAsia="仿宋" w:hAnsi="仿宋" w:hint="eastAsia"/>
          <w:sz w:val="32"/>
          <w:szCs w:val="32"/>
        </w:rPr>
        <w:t>对认真完成项目研究任务</w:t>
      </w:r>
      <w:r>
        <w:rPr>
          <w:rFonts w:ascii="仿宋" w:eastAsia="仿宋" w:hAnsi="仿宋" w:hint="eastAsia"/>
          <w:sz w:val="32"/>
          <w:szCs w:val="32"/>
        </w:rPr>
        <w:t>，</w:t>
      </w:r>
      <w:r w:rsidRPr="000427AF">
        <w:rPr>
          <w:rFonts w:ascii="仿宋" w:eastAsia="仿宋" w:hAnsi="仿宋" w:hint="eastAsia"/>
          <w:sz w:val="32"/>
          <w:szCs w:val="32"/>
        </w:rPr>
        <w:t>项目</w:t>
      </w:r>
      <w:r>
        <w:rPr>
          <w:rFonts w:ascii="仿宋" w:eastAsia="仿宋" w:hAnsi="仿宋" w:hint="eastAsia"/>
          <w:sz w:val="32"/>
          <w:szCs w:val="32"/>
        </w:rPr>
        <w:t>研究</w:t>
      </w:r>
      <w:r w:rsidRPr="000427AF">
        <w:rPr>
          <w:rFonts w:ascii="仿宋" w:eastAsia="仿宋" w:hAnsi="仿宋" w:hint="eastAsia"/>
          <w:sz w:val="32"/>
          <w:szCs w:val="32"/>
        </w:rPr>
        <w:t>成果入选《成果要报》且获得省部级领导肯定性批示，或</w:t>
      </w:r>
      <w:proofErr w:type="gramStart"/>
      <w:r w:rsidRPr="000427AF">
        <w:rPr>
          <w:rFonts w:ascii="仿宋" w:eastAsia="仿宋" w:hAnsi="仿宋" w:hint="eastAsia"/>
          <w:sz w:val="32"/>
          <w:szCs w:val="32"/>
        </w:rPr>
        <w:t>项目结项等级</w:t>
      </w:r>
      <w:proofErr w:type="gramEnd"/>
      <w:r w:rsidRPr="000427AF">
        <w:rPr>
          <w:rFonts w:ascii="仿宋" w:eastAsia="仿宋" w:hAnsi="仿宋" w:hint="eastAsia"/>
          <w:sz w:val="32"/>
          <w:szCs w:val="32"/>
        </w:rPr>
        <w:t>为“优秀”的项目负责人，在申报新的项目时可不占本单位申报指标，直接入围会议评审。</w:t>
      </w:r>
    </w:p>
    <w:p w14:paraId="766601A6" w14:textId="77777777" w:rsidR="00946BCE" w:rsidRPr="00D82D23" w:rsidRDefault="00946BCE" w:rsidP="00946BCE">
      <w:pPr>
        <w:spacing w:line="560" w:lineRule="exact"/>
        <w:ind w:firstLineChars="200" w:firstLine="643"/>
        <w:rPr>
          <w:rFonts w:ascii="仿宋" w:eastAsia="仿宋" w:hAnsi="仿宋"/>
          <w:color w:val="000000" w:themeColor="text1"/>
          <w:sz w:val="32"/>
          <w:szCs w:val="32"/>
        </w:rPr>
      </w:pPr>
      <w:r w:rsidRPr="00D82D23">
        <w:rPr>
          <w:rFonts w:ascii="仿宋" w:eastAsia="仿宋" w:hAnsi="仿宋" w:hint="eastAsia"/>
          <w:b/>
          <w:color w:val="000000" w:themeColor="text1"/>
          <w:sz w:val="32"/>
          <w:szCs w:val="32"/>
        </w:rPr>
        <w:t>第三十三条</w:t>
      </w:r>
      <w:r w:rsidRPr="00D82D23">
        <w:rPr>
          <w:rFonts w:ascii="仿宋" w:eastAsia="仿宋" w:hAnsi="仿宋"/>
          <w:b/>
          <w:color w:val="000000" w:themeColor="text1"/>
          <w:sz w:val="32"/>
          <w:szCs w:val="32"/>
        </w:rPr>
        <w:t xml:space="preserve"> </w:t>
      </w:r>
      <w:r w:rsidRPr="00D82D23">
        <w:rPr>
          <w:rFonts w:ascii="仿宋" w:eastAsia="仿宋" w:hAnsi="仿宋" w:hint="eastAsia"/>
          <w:color w:val="000000" w:themeColor="text1"/>
          <w:sz w:val="32"/>
          <w:szCs w:val="32"/>
        </w:rPr>
        <w:t>对无故不参加中期检查的项目承担单位、项目负责人，市社科规划办纳入科研信誉档案。</w:t>
      </w:r>
    </w:p>
    <w:p w14:paraId="425A27DA" w14:textId="77777777" w:rsidR="00946BCE" w:rsidRPr="00D82D23" w:rsidRDefault="00946BCE" w:rsidP="00946BCE">
      <w:pPr>
        <w:spacing w:line="560" w:lineRule="exact"/>
        <w:ind w:firstLineChars="200" w:firstLine="643"/>
        <w:rPr>
          <w:rFonts w:ascii="仿宋" w:eastAsia="仿宋" w:hAnsi="仿宋"/>
          <w:color w:val="000000" w:themeColor="text1"/>
          <w:sz w:val="32"/>
          <w:szCs w:val="32"/>
        </w:rPr>
      </w:pPr>
      <w:r w:rsidRPr="00D82D23">
        <w:rPr>
          <w:rFonts w:ascii="仿宋" w:eastAsia="仿宋" w:hAnsi="仿宋" w:hint="eastAsia"/>
          <w:b/>
          <w:color w:val="000000" w:themeColor="text1"/>
          <w:sz w:val="32"/>
          <w:szCs w:val="32"/>
        </w:rPr>
        <w:t>第三十四条</w:t>
      </w:r>
      <w:r w:rsidRPr="00D82D23">
        <w:rPr>
          <w:rFonts w:ascii="仿宋" w:eastAsia="仿宋" w:hAnsi="仿宋"/>
          <w:color w:val="000000" w:themeColor="text1"/>
          <w:sz w:val="32"/>
          <w:szCs w:val="32"/>
        </w:rPr>
        <w:t xml:space="preserve"> </w:t>
      </w:r>
      <w:r w:rsidRPr="00D82D23">
        <w:rPr>
          <w:rFonts w:ascii="仿宋" w:eastAsia="仿宋" w:hAnsi="仿宋" w:hint="eastAsia"/>
          <w:color w:val="000000" w:themeColor="text1"/>
          <w:sz w:val="32"/>
          <w:szCs w:val="32"/>
        </w:rPr>
        <w:t>终止项目的，其项目负责人</w:t>
      </w:r>
      <w:r w:rsidRPr="00D82D23">
        <w:rPr>
          <w:rFonts w:ascii="仿宋" w:eastAsia="仿宋" w:hAnsi="仿宋"/>
          <w:color w:val="000000" w:themeColor="text1"/>
          <w:sz w:val="32"/>
          <w:szCs w:val="32"/>
        </w:rPr>
        <w:t>3</w:t>
      </w:r>
      <w:r w:rsidRPr="00D82D23">
        <w:rPr>
          <w:rFonts w:ascii="仿宋" w:eastAsia="仿宋" w:hAnsi="仿宋" w:hint="eastAsia"/>
          <w:color w:val="000000" w:themeColor="text1"/>
          <w:sz w:val="32"/>
          <w:szCs w:val="32"/>
        </w:rPr>
        <w:t>年内不得申报北京社科基金项目；其项目研究成果在出版、发表或内部印刷时，不得标注“北京市社会科学基金项目”信息。</w:t>
      </w:r>
    </w:p>
    <w:p w14:paraId="17B7BB6D" w14:textId="77777777" w:rsidR="00946BCE" w:rsidRPr="000427AF" w:rsidRDefault="00946BCE" w:rsidP="00946BCE">
      <w:pPr>
        <w:spacing w:line="560" w:lineRule="exact"/>
        <w:ind w:firstLineChars="200" w:firstLine="643"/>
        <w:rPr>
          <w:rFonts w:ascii="仿宋" w:eastAsia="仿宋" w:hAnsi="仿宋"/>
          <w:b/>
          <w:sz w:val="32"/>
          <w:szCs w:val="32"/>
        </w:rPr>
      </w:pPr>
      <w:r w:rsidRPr="00D82D23">
        <w:rPr>
          <w:rFonts w:ascii="仿宋" w:eastAsia="仿宋" w:hAnsi="仿宋" w:hint="eastAsia"/>
          <w:b/>
          <w:color w:val="000000" w:themeColor="text1"/>
          <w:sz w:val="32"/>
          <w:szCs w:val="32"/>
        </w:rPr>
        <w:t>第三十五条</w:t>
      </w:r>
      <w:r w:rsidRPr="00D82D23">
        <w:rPr>
          <w:rFonts w:ascii="仿宋" w:eastAsia="仿宋" w:hAnsi="仿宋"/>
          <w:b/>
          <w:color w:val="000000" w:themeColor="text1"/>
          <w:sz w:val="32"/>
          <w:szCs w:val="32"/>
        </w:rPr>
        <w:t xml:space="preserve"> </w:t>
      </w:r>
      <w:r w:rsidRPr="00D82D23">
        <w:rPr>
          <w:rFonts w:ascii="仿宋" w:eastAsia="仿宋" w:hAnsi="仿宋" w:hint="eastAsia"/>
          <w:color w:val="000000" w:themeColor="text1"/>
          <w:sz w:val="32"/>
          <w:szCs w:val="32"/>
        </w:rPr>
        <w:t>撤销项目的，其项目负责人</w:t>
      </w:r>
      <w:r w:rsidRPr="00D82D23">
        <w:rPr>
          <w:rFonts w:ascii="仿宋" w:eastAsia="仿宋" w:hAnsi="仿宋"/>
          <w:color w:val="000000" w:themeColor="text1"/>
          <w:sz w:val="32"/>
          <w:szCs w:val="32"/>
        </w:rPr>
        <w:t>5</w:t>
      </w:r>
      <w:r w:rsidRPr="00D82D23">
        <w:rPr>
          <w:rFonts w:ascii="仿宋" w:eastAsia="仿宋" w:hAnsi="仿宋" w:hint="eastAsia"/>
          <w:color w:val="000000" w:themeColor="text1"/>
          <w:sz w:val="32"/>
          <w:szCs w:val="32"/>
        </w:rPr>
        <w:t>年内不得申</w:t>
      </w:r>
      <w:r w:rsidRPr="00D82D23">
        <w:rPr>
          <w:rFonts w:ascii="仿宋" w:eastAsia="仿宋" w:hAnsi="仿宋" w:hint="eastAsia"/>
          <w:color w:val="000000" w:themeColor="text1"/>
          <w:sz w:val="32"/>
          <w:szCs w:val="32"/>
        </w:rPr>
        <w:lastRenderedPageBreak/>
        <w:t>报北京社科基金项目，不得聘为专家参与北京社科基金</w:t>
      </w:r>
      <w:r w:rsidRPr="000427AF">
        <w:rPr>
          <w:rFonts w:ascii="仿宋" w:eastAsia="仿宋" w:hAnsi="仿宋" w:hint="eastAsia"/>
          <w:sz w:val="32"/>
          <w:szCs w:val="32"/>
        </w:rPr>
        <w:t>项目评审与成果鉴定；其项目研究成果在出版、发表或内部印刷时，不得标注</w:t>
      </w:r>
      <w:r>
        <w:rPr>
          <w:rFonts w:ascii="仿宋" w:eastAsia="仿宋" w:hAnsi="仿宋" w:hint="eastAsia"/>
          <w:sz w:val="32"/>
          <w:szCs w:val="32"/>
        </w:rPr>
        <w:t>“</w:t>
      </w:r>
      <w:r w:rsidRPr="000427AF">
        <w:rPr>
          <w:rFonts w:ascii="仿宋" w:eastAsia="仿宋" w:hAnsi="仿宋" w:hint="eastAsia"/>
          <w:sz w:val="32"/>
          <w:szCs w:val="32"/>
        </w:rPr>
        <w:t>北京</w:t>
      </w:r>
      <w:r>
        <w:rPr>
          <w:rFonts w:ascii="仿宋" w:eastAsia="仿宋" w:hAnsi="仿宋" w:hint="eastAsia"/>
          <w:sz w:val="32"/>
          <w:szCs w:val="32"/>
        </w:rPr>
        <w:t>市</w:t>
      </w:r>
      <w:r w:rsidRPr="000427AF">
        <w:rPr>
          <w:rFonts w:ascii="仿宋" w:eastAsia="仿宋" w:hAnsi="仿宋" w:hint="eastAsia"/>
          <w:sz w:val="32"/>
          <w:szCs w:val="32"/>
        </w:rPr>
        <w:t>社</w:t>
      </w:r>
      <w:r>
        <w:rPr>
          <w:rFonts w:ascii="仿宋" w:eastAsia="仿宋" w:hAnsi="仿宋" w:hint="eastAsia"/>
          <w:sz w:val="32"/>
          <w:szCs w:val="32"/>
        </w:rPr>
        <w:t>会</w:t>
      </w:r>
      <w:r w:rsidRPr="000427AF">
        <w:rPr>
          <w:rFonts w:ascii="仿宋" w:eastAsia="仿宋" w:hAnsi="仿宋" w:hint="eastAsia"/>
          <w:sz w:val="32"/>
          <w:szCs w:val="32"/>
        </w:rPr>
        <w:t>科</w:t>
      </w:r>
      <w:r>
        <w:rPr>
          <w:rFonts w:ascii="仿宋" w:eastAsia="仿宋" w:hAnsi="仿宋" w:hint="eastAsia"/>
          <w:sz w:val="32"/>
          <w:szCs w:val="32"/>
        </w:rPr>
        <w:t>学</w:t>
      </w:r>
      <w:r w:rsidRPr="000427AF">
        <w:rPr>
          <w:rFonts w:ascii="仿宋" w:eastAsia="仿宋" w:hAnsi="仿宋" w:hint="eastAsia"/>
          <w:sz w:val="32"/>
          <w:szCs w:val="32"/>
        </w:rPr>
        <w:t>基金项目</w:t>
      </w:r>
      <w:r>
        <w:rPr>
          <w:rFonts w:ascii="仿宋" w:eastAsia="仿宋" w:hAnsi="仿宋" w:hint="eastAsia"/>
          <w:sz w:val="32"/>
          <w:szCs w:val="32"/>
        </w:rPr>
        <w:t>”</w:t>
      </w:r>
      <w:r w:rsidRPr="000427AF">
        <w:rPr>
          <w:rFonts w:ascii="仿宋" w:eastAsia="仿宋" w:hAnsi="仿宋" w:hint="eastAsia"/>
          <w:sz w:val="32"/>
          <w:szCs w:val="32"/>
        </w:rPr>
        <w:t>信息。</w:t>
      </w:r>
    </w:p>
    <w:p w14:paraId="7E9E0748" w14:textId="77777777" w:rsidR="00946BCE" w:rsidRPr="000427AF" w:rsidRDefault="00946BCE" w:rsidP="00946BCE">
      <w:pPr>
        <w:spacing w:line="560" w:lineRule="exact"/>
        <w:ind w:firstLineChars="200" w:firstLine="643"/>
        <w:rPr>
          <w:rFonts w:ascii="仿宋" w:eastAsia="仿宋" w:hAnsi="仿宋"/>
          <w:b/>
          <w:sz w:val="32"/>
          <w:szCs w:val="32"/>
        </w:rPr>
      </w:pPr>
      <w:r w:rsidRPr="00D82D23">
        <w:rPr>
          <w:rFonts w:ascii="仿宋" w:eastAsia="仿宋" w:hAnsi="仿宋" w:hint="eastAsia"/>
          <w:b/>
          <w:color w:val="000000" w:themeColor="text1"/>
          <w:sz w:val="32"/>
          <w:szCs w:val="32"/>
        </w:rPr>
        <w:t>第三十六条</w:t>
      </w:r>
      <w:r w:rsidRPr="000427AF">
        <w:rPr>
          <w:rFonts w:ascii="仿宋" w:eastAsia="仿宋" w:hAnsi="仿宋"/>
          <w:sz w:val="32"/>
          <w:szCs w:val="32"/>
        </w:rPr>
        <w:t xml:space="preserve"> </w:t>
      </w:r>
      <w:r w:rsidRPr="000427AF">
        <w:rPr>
          <w:rFonts w:ascii="仿宋" w:eastAsia="仿宋" w:hAnsi="仿宋" w:hint="eastAsia"/>
          <w:sz w:val="32"/>
          <w:szCs w:val="32"/>
        </w:rPr>
        <w:t>市社科规划</w:t>
      </w:r>
      <w:proofErr w:type="gramStart"/>
      <w:r w:rsidRPr="000427AF">
        <w:rPr>
          <w:rFonts w:ascii="仿宋" w:eastAsia="仿宋" w:hAnsi="仿宋" w:hint="eastAsia"/>
          <w:sz w:val="32"/>
          <w:szCs w:val="32"/>
        </w:rPr>
        <w:t>办逐步</w:t>
      </w:r>
      <w:proofErr w:type="gramEnd"/>
      <w:r w:rsidRPr="000427AF">
        <w:rPr>
          <w:rFonts w:ascii="仿宋" w:eastAsia="仿宋" w:hAnsi="仿宋" w:hint="eastAsia"/>
          <w:sz w:val="32"/>
          <w:szCs w:val="32"/>
        </w:rPr>
        <w:t>建立专家库，设立专家信誉档案，对认真负责的专家予以表扬，对不认真负责的专家不再聘用。</w:t>
      </w:r>
    </w:p>
    <w:p w14:paraId="0F8A4853" w14:textId="77777777" w:rsidR="00946BCE" w:rsidRPr="00D82D23" w:rsidRDefault="00946BCE" w:rsidP="00946BCE">
      <w:pPr>
        <w:spacing w:line="560" w:lineRule="exact"/>
        <w:ind w:firstLineChars="200" w:firstLine="643"/>
        <w:rPr>
          <w:rFonts w:ascii="仿宋" w:eastAsia="仿宋" w:hAnsi="仿宋"/>
          <w:color w:val="000000" w:themeColor="text1"/>
          <w:sz w:val="32"/>
          <w:szCs w:val="32"/>
        </w:rPr>
      </w:pPr>
      <w:r w:rsidRPr="00D82D23">
        <w:rPr>
          <w:rFonts w:ascii="仿宋" w:eastAsia="仿宋" w:hAnsi="仿宋" w:hint="eastAsia"/>
          <w:b/>
          <w:color w:val="000000" w:themeColor="text1"/>
          <w:sz w:val="32"/>
          <w:szCs w:val="32"/>
        </w:rPr>
        <w:t>第三十七条</w:t>
      </w:r>
      <w:r w:rsidRPr="00D82D23">
        <w:rPr>
          <w:rFonts w:ascii="仿宋" w:eastAsia="仿宋" w:hAnsi="仿宋"/>
          <w:color w:val="000000" w:themeColor="text1"/>
          <w:sz w:val="32"/>
          <w:szCs w:val="32"/>
        </w:rPr>
        <w:t xml:space="preserve"> </w:t>
      </w:r>
      <w:r w:rsidRPr="00D82D23">
        <w:rPr>
          <w:rFonts w:ascii="仿宋" w:eastAsia="仿宋" w:hAnsi="仿宋" w:hint="eastAsia"/>
          <w:color w:val="000000" w:themeColor="text1"/>
          <w:sz w:val="32"/>
          <w:szCs w:val="32"/>
        </w:rPr>
        <w:t>本细则自</w:t>
      </w:r>
      <w:r>
        <w:rPr>
          <w:rFonts w:ascii="仿宋" w:eastAsia="仿宋" w:hAnsi="仿宋"/>
          <w:color w:val="000000" w:themeColor="text1"/>
          <w:sz w:val="32"/>
          <w:szCs w:val="32"/>
        </w:rPr>
        <w:t>2018</w:t>
      </w:r>
      <w:r>
        <w:rPr>
          <w:rFonts w:ascii="仿宋" w:eastAsia="仿宋" w:hAnsi="仿宋" w:hint="eastAsia"/>
          <w:color w:val="000000" w:themeColor="text1"/>
          <w:sz w:val="32"/>
          <w:szCs w:val="32"/>
        </w:rPr>
        <w:t>年</w:t>
      </w:r>
      <w:r>
        <w:rPr>
          <w:rFonts w:ascii="仿宋" w:eastAsia="仿宋" w:hAnsi="仿宋"/>
          <w:color w:val="000000" w:themeColor="text1"/>
          <w:sz w:val="32"/>
          <w:szCs w:val="32"/>
        </w:rPr>
        <w:t>1</w:t>
      </w:r>
      <w:r>
        <w:rPr>
          <w:rFonts w:ascii="仿宋" w:eastAsia="仿宋" w:hAnsi="仿宋" w:hint="eastAsia"/>
          <w:color w:val="000000" w:themeColor="text1"/>
          <w:sz w:val="32"/>
          <w:szCs w:val="32"/>
        </w:rPr>
        <w:t>月</w:t>
      </w:r>
      <w:r>
        <w:rPr>
          <w:rFonts w:ascii="仿宋" w:eastAsia="仿宋" w:hAnsi="仿宋"/>
          <w:color w:val="000000" w:themeColor="text1"/>
          <w:sz w:val="32"/>
          <w:szCs w:val="32"/>
        </w:rPr>
        <w:t>1</w:t>
      </w:r>
      <w:r>
        <w:rPr>
          <w:rFonts w:ascii="仿宋" w:eastAsia="仿宋" w:hAnsi="仿宋" w:hint="eastAsia"/>
          <w:color w:val="000000" w:themeColor="text1"/>
          <w:sz w:val="32"/>
          <w:szCs w:val="32"/>
        </w:rPr>
        <w:t>日</w:t>
      </w:r>
      <w:r w:rsidRPr="00D82D23">
        <w:rPr>
          <w:rFonts w:ascii="仿宋" w:eastAsia="仿宋" w:hAnsi="仿宋" w:hint="eastAsia"/>
          <w:color w:val="000000" w:themeColor="text1"/>
          <w:sz w:val="32"/>
          <w:szCs w:val="32"/>
        </w:rPr>
        <w:t>起实施，原《北京市社会科学基金项目成果鉴定与结项工作细则》同时废</w:t>
      </w:r>
      <w:r>
        <w:rPr>
          <w:rFonts w:ascii="仿宋" w:eastAsia="仿宋" w:hAnsi="仿宋" w:hint="eastAsia"/>
          <w:color w:val="000000" w:themeColor="text1"/>
          <w:sz w:val="32"/>
          <w:szCs w:val="32"/>
        </w:rPr>
        <w:t>止</w:t>
      </w:r>
      <w:r w:rsidRPr="00D82D23">
        <w:rPr>
          <w:rFonts w:ascii="仿宋" w:eastAsia="仿宋" w:hAnsi="仿宋" w:hint="eastAsia"/>
          <w:color w:val="000000" w:themeColor="text1"/>
          <w:sz w:val="32"/>
          <w:szCs w:val="32"/>
        </w:rPr>
        <w:t>。</w:t>
      </w:r>
    </w:p>
    <w:p w14:paraId="470552AC" w14:textId="77777777" w:rsidR="00946BCE" w:rsidRPr="00D82D23" w:rsidRDefault="00946BCE" w:rsidP="00946BCE">
      <w:pPr>
        <w:spacing w:line="560" w:lineRule="exact"/>
        <w:ind w:firstLineChars="200" w:firstLine="643"/>
        <w:rPr>
          <w:rFonts w:ascii="仿宋" w:eastAsia="仿宋" w:hAnsi="仿宋"/>
          <w:color w:val="000000" w:themeColor="text1"/>
          <w:sz w:val="32"/>
          <w:szCs w:val="32"/>
        </w:rPr>
      </w:pPr>
      <w:r w:rsidRPr="00D82D23">
        <w:rPr>
          <w:rFonts w:ascii="仿宋" w:eastAsia="仿宋" w:hAnsi="仿宋" w:hint="eastAsia"/>
          <w:b/>
          <w:color w:val="000000" w:themeColor="text1"/>
          <w:sz w:val="32"/>
          <w:szCs w:val="32"/>
        </w:rPr>
        <w:t>第三十八条</w:t>
      </w:r>
      <w:r w:rsidRPr="00D82D23">
        <w:rPr>
          <w:rFonts w:ascii="仿宋" w:eastAsia="仿宋" w:hAnsi="仿宋"/>
          <w:color w:val="000000" w:themeColor="text1"/>
          <w:sz w:val="32"/>
          <w:szCs w:val="32"/>
        </w:rPr>
        <w:t xml:space="preserve"> </w:t>
      </w:r>
      <w:r w:rsidRPr="00D82D23">
        <w:rPr>
          <w:rFonts w:ascii="仿宋" w:eastAsia="仿宋" w:hAnsi="仿宋" w:hint="eastAsia"/>
          <w:color w:val="000000" w:themeColor="text1"/>
          <w:sz w:val="32"/>
          <w:szCs w:val="32"/>
        </w:rPr>
        <w:t>本细则由北京市哲学社会科学规划办公室负责解释。</w:t>
      </w:r>
    </w:p>
    <w:p w14:paraId="4CB25BB7" w14:textId="77777777" w:rsidR="00C079A4" w:rsidRPr="00946BCE" w:rsidRDefault="00C079A4">
      <w:bookmarkStart w:id="0" w:name="_GoBack"/>
      <w:bookmarkEnd w:id="0"/>
    </w:p>
    <w:sectPr w:rsidR="00C079A4" w:rsidRPr="00946BC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83C09A" w14:textId="77777777" w:rsidR="00C73110" w:rsidRDefault="00C73110" w:rsidP="00946BCE">
      <w:r>
        <w:separator/>
      </w:r>
    </w:p>
  </w:endnote>
  <w:endnote w:type="continuationSeparator" w:id="0">
    <w:p w14:paraId="2E3127E6" w14:textId="77777777" w:rsidR="00C73110" w:rsidRDefault="00C73110" w:rsidP="00946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DF946" w14:textId="77777777" w:rsidR="00C73110" w:rsidRDefault="00C73110" w:rsidP="00946BCE">
      <w:r>
        <w:separator/>
      </w:r>
    </w:p>
  </w:footnote>
  <w:footnote w:type="continuationSeparator" w:id="0">
    <w:p w14:paraId="039CC65A" w14:textId="77777777" w:rsidR="00C73110" w:rsidRDefault="00C73110" w:rsidP="00946B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743F1C"/>
    <w:rsid w:val="00743F1C"/>
    <w:rsid w:val="00946BCE"/>
    <w:rsid w:val="00C079A4"/>
    <w:rsid w:val="00C73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44843C6-958A-423F-87AA-C25D85A7B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6BCE"/>
    <w:pPr>
      <w:widowControl w:val="0"/>
      <w:jc w:val="both"/>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6BC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46BCE"/>
    <w:rPr>
      <w:sz w:val="18"/>
      <w:szCs w:val="18"/>
    </w:rPr>
  </w:style>
  <w:style w:type="paragraph" w:styleId="a5">
    <w:name w:val="footer"/>
    <w:basedOn w:val="a"/>
    <w:link w:val="a6"/>
    <w:uiPriority w:val="99"/>
    <w:unhideWhenUsed/>
    <w:rsid w:val="00946BCE"/>
    <w:pPr>
      <w:tabs>
        <w:tab w:val="center" w:pos="4153"/>
        <w:tab w:val="right" w:pos="8306"/>
      </w:tabs>
      <w:snapToGrid w:val="0"/>
      <w:jc w:val="left"/>
    </w:pPr>
    <w:rPr>
      <w:sz w:val="18"/>
      <w:szCs w:val="18"/>
    </w:rPr>
  </w:style>
  <w:style w:type="character" w:customStyle="1" w:styleId="a6">
    <w:name w:val="页脚 字符"/>
    <w:basedOn w:val="a0"/>
    <w:link w:val="a5"/>
    <w:uiPriority w:val="99"/>
    <w:rsid w:val="00946BCE"/>
    <w:rPr>
      <w:sz w:val="18"/>
      <w:szCs w:val="18"/>
    </w:rPr>
  </w:style>
  <w:style w:type="paragraph" w:styleId="a7">
    <w:name w:val="Normal (Web)"/>
    <w:basedOn w:val="a"/>
    <w:uiPriority w:val="99"/>
    <w:unhideWhenUsed/>
    <w:qFormat/>
    <w:rsid w:val="00946BCE"/>
    <w:pPr>
      <w:widowControl/>
      <w:spacing w:before="100" w:beforeAutospacing="1" w:after="100" w:afterAutospacing="1"/>
      <w:jc w:val="left"/>
    </w:pPr>
    <w:rPr>
      <w:rFonts w:ascii="宋体" w:eastAsia="宋体" w:hAnsi="宋体" w:cs="宋体"/>
      <w:kern w:val="0"/>
      <w:sz w:val="24"/>
      <w:szCs w:val="24"/>
    </w:rPr>
  </w:style>
  <w:style w:type="paragraph" w:styleId="a8">
    <w:name w:val="List Paragraph"/>
    <w:basedOn w:val="a"/>
    <w:uiPriority w:val="99"/>
    <w:qFormat/>
    <w:rsid w:val="00946BCE"/>
    <w:pPr>
      <w:ind w:firstLineChars="200" w:firstLine="420"/>
    </w:pPr>
  </w:style>
  <w:style w:type="paragraph" w:styleId="a9">
    <w:name w:val="Plain Text"/>
    <w:basedOn w:val="a"/>
    <w:link w:val="aa"/>
    <w:uiPriority w:val="99"/>
    <w:rsid w:val="00946BCE"/>
    <w:rPr>
      <w:rFonts w:ascii="宋体" w:eastAsia="宋体" w:hAnsi="Courier New" w:cs="Courier New"/>
      <w:szCs w:val="21"/>
    </w:rPr>
  </w:style>
  <w:style w:type="character" w:customStyle="1" w:styleId="aa">
    <w:name w:val="纯文本 字符"/>
    <w:basedOn w:val="a0"/>
    <w:link w:val="a9"/>
    <w:uiPriority w:val="99"/>
    <w:rsid w:val="00946BCE"/>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857</Words>
  <Characters>4886</Characters>
  <Application>Microsoft Office Word</Application>
  <DocSecurity>0</DocSecurity>
  <Lines>40</Lines>
  <Paragraphs>11</Paragraphs>
  <ScaleCrop>false</ScaleCrop>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 go</dc:creator>
  <cp:keywords/>
  <dc:description/>
  <cp:lastModifiedBy>go go</cp:lastModifiedBy>
  <cp:revision>2</cp:revision>
  <dcterms:created xsi:type="dcterms:W3CDTF">2019-04-15T11:28:00Z</dcterms:created>
  <dcterms:modified xsi:type="dcterms:W3CDTF">2019-04-15T11:29:00Z</dcterms:modified>
</cp:coreProperties>
</file>