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28" w:line="219" w:lineRule="auto"/>
        <w:ind w:left="281"/>
        <w:rPr>
          <w:rFonts w:hint="eastAsia" w:ascii="小标宋" w:hAnsi="小标宋" w:eastAsia="小标宋" w:cs="小标宋"/>
          <w:b/>
          <w:bCs/>
          <w:color w:val="D52A3B"/>
          <w:spacing w:val="-104"/>
          <w:w w:val="87"/>
          <w:sz w:val="96"/>
          <w:szCs w:val="96"/>
        </w:rPr>
      </w:pPr>
      <w:r>
        <w:rPr>
          <w:rFonts w:hint="eastAsia" w:ascii="小标宋" w:hAnsi="小标宋" w:eastAsia="小标宋" w:cs="小标宋"/>
          <w:b/>
          <w:bCs/>
          <w:color w:val="D52A3B"/>
          <w:spacing w:val="-104"/>
          <w:w w:val="87"/>
          <w:sz w:val="96"/>
          <w:szCs w:val="96"/>
        </w:rPr>
        <w:t>国家林业和草原局司局函</w:t>
      </w:r>
    </w:p>
    <w:p>
      <w:pPr>
        <w:spacing w:before="236" w:line="30" w:lineRule="exact"/>
        <w:textAlignment w:val="center"/>
      </w:pPr>
      <w:r>
        <w:drawing>
          <wp:inline distT="0" distB="0" distL="0" distR="0">
            <wp:extent cx="5606415" cy="19050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7043" cy="19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80" w:line="222" w:lineRule="auto"/>
        <w:ind w:right="40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科推字〔2023〕16号</w:t>
      </w:r>
    </w:p>
    <w:p>
      <w:pPr>
        <w:spacing w:line="341" w:lineRule="auto"/>
        <w:rPr>
          <w:rFonts w:ascii="Arial"/>
          <w:sz w:val="21"/>
        </w:rPr>
      </w:pPr>
    </w:p>
    <w:p>
      <w:pPr>
        <w:spacing w:line="341" w:lineRule="auto"/>
        <w:rPr>
          <w:rFonts w:hint="eastAsia" w:ascii="小标宋" w:hAnsi="小标宋" w:eastAsia="小标宋" w:cs="小标宋"/>
          <w:sz w:val="21"/>
        </w:rPr>
      </w:pPr>
    </w:p>
    <w:p>
      <w:pPr>
        <w:spacing w:before="120" w:line="219" w:lineRule="auto"/>
        <w:ind w:left="1815"/>
        <w:rPr>
          <w:rFonts w:hint="eastAsia" w:ascii="小标宋" w:hAnsi="小标宋" w:eastAsia="小标宋" w:cs="小标宋"/>
          <w:sz w:val="37"/>
          <w:szCs w:val="37"/>
        </w:rPr>
      </w:pPr>
      <w:r>
        <w:rPr>
          <w:rFonts w:hint="eastAsia" w:ascii="小标宋" w:hAnsi="小标宋" w:eastAsia="小标宋" w:cs="小标宋"/>
          <w:b/>
          <w:bCs/>
          <w:spacing w:val="-22"/>
          <w:sz w:val="37"/>
          <w:szCs w:val="37"/>
        </w:rPr>
        <w:t>国家林业和草原局科技司关于举办</w:t>
      </w:r>
    </w:p>
    <w:p>
      <w:pPr>
        <w:spacing w:before="100" w:line="219" w:lineRule="auto"/>
        <w:ind w:left="1415"/>
        <w:rPr>
          <w:rFonts w:hint="eastAsia" w:ascii="小标宋" w:hAnsi="小标宋" w:eastAsia="小标宋" w:cs="小标宋"/>
          <w:sz w:val="37"/>
          <w:szCs w:val="37"/>
        </w:rPr>
      </w:pPr>
      <w:r>
        <w:rPr>
          <w:rFonts w:hint="eastAsia" w:ascii="小标宋" w:hAnsi="小标宋" w:eastAsia="小标宋" w:cs="小标宋"/>
          <w:b/>
          <w:bCs/>
          <w:spacing w:val="-14"/>
          <w:sz w:val="37"/>
          <w:szCs w:val="37"/>
        </w:rPr>
        <w:t>2023年全国林草科普微视频大赛的通知</w:t>
      </w:r>
    </w:p>
    <w:p>
      <w:pPr>
        <w:spacing w:line="304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99" w:line="570" w:lineRule="exact"/>
        <w:ind w:left="5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6"/>
          <w:position w:val="20"/>
          <w:sz w:val="30"/>
          <w:szCs w:val="30"/>
        </w:rPr>
        <w:t>各省、自治区、直辖市、新疆生产建设兵团林业和草原主</w:t>
      </w:r>
      <w:r>
        <w:rPr>
          <w:rFonts w:ascii="仿宋" w:hAnsi="仿宋" w:eastAsia="仿宋" w:cs="仿宋"/>
          <w:spacing w:val="5"/>
          <w:position w:val="20"/>
          <w:sz w:val="30"/>
          <w:szCs w:val="30"/>
        </w:rPr>
        <w:t>管部门，</w:t>
      </w:r>
    </w:p>
    <w:p>
      <w:pPr>
        <w:spacing w:before="1" w:line="220" w:lineRule="auto"/>
        <w:ind w:left="5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6"/>
          <w:sz w:val="30"/>
          <w:szCs w:val="30"/>
        </w:rPr>
        <w:t>国家林业和草原局有关直属单位，各有关单位：</w:t>
      </w:r>
    </w:p>
    <w:p>
      <w:pPr>
        <w:spacing w:before="181" w:line="345" w:lineRule="auto"/>
        <w:ind w:left="59" w:right="79" w:firstLine="58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"/>
          <w:sz w:val="30"/>
          <w:szCs w:val="30"/>
        </w:rPr>
        <w:t>为深入贯彻党的二十大精神，落实中共中央办公厅、国务院办</w:t>
      </w:r>
      <w:r>
        <w:rPr>
          <w:rFonts w:ascii="仿宋" w:hAnsi="仿宋" w:eastAsia="仿宋" w:cs="仿宋"/>
          <w:spacing w:val="1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8"/>
          <w:sz w:val="30"/>
          <w:szCs w:val="30"/>
        </w:rPr>
        <w:t>公厅《关于新时代进一步加强科学技术普及工作的意见》</w:t>
      </w:r>
      <w:r>
        <w:rPr>
          <w:rFonts w:ascii="仿宋" w:hAnsi="仿宋" w:eastAsia="仿宋" w:cs="仿宋"/>
          <w:spacing w:val="7"/>
          <w:sz w:val="30"/>
          <w:szCs w:val="30"/>
        </w:rPr>
        <w:t>,大力培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sz w:val="30"/>
          <w:szCs w:val="30"/>
        </w:rPr>
        <w:t>育创新文化，繁荣科普创作，进一步提高林草科普文化产品供给质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量，不断满足公众科普文化需求，经研究，决定举办2023年全国林</w:t>
      </w:r>
    </w:p>
    <w:p>
      <w:pPr>
        <w:spacing w:line="222" w:lineRule="auto"/>
        <w:ind w:left="5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草科普微视频大赛。现就有关事项通知如下。</w:t>
      </w:r>
    </w:p>
    <w:p>
      <w:pPr>
        <w:spacing w:before="185" w:line="221" w:lineRule="auto"/>
        <w:ind w:left="644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7"/>
          <w:sz w:val="30"/>
          <w:szCs w:val="30"/>
        </w:rPr>
        <w:t>一、组织方式</w:t>
      </w:r>
    </w:p>
    <w:p>
      <w:pPr>
        <w:spacing w:before="182" w:line="221" w:lineRule="auto"/>
        <w:ind w:left="64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主办单位：国家林业和草原局科技司</w:t>
      </w:r>
    </w:p>
    <w:p>
      <w:pPr>
        <w:spacing w:before="211" w:line="221" w:lineRule="auto"/>
        <w:ind w:left="64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承办单位：北京林业大学</w:t>
      </w:r>
    </w:p>
    <w:p>
      <w:pPr>
        <w:spacing w:before="200" w:line="222" w:lineRule="auto"/>
        <w:ind w:left="644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19"/>
          <w:sz w:val="30"/>
          <w:szCs w:val="30"/>
        </w:rPr>
        <w:t>二、</w:t>
      </w:r>
      <w:r>
        <w:rPr>
          <w:rFonts w:ascii="黑体" w:hAnsi="黑体" w:eastAsia="黑体" w:cs="黑体"/>
          <w:spacing w:val="-73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19"/>
          <w:sz w:val="30"/>
          <w:szCs w:val="30"/>
        </w:rPr>
        <w:t>作品要求</w:t>
      </w:r>
    </w:p>
    <w:p>
      <w:pPr>
        <w:spacing w:before="183" w:line="227" w:lineRule="auto"/>
        <w:ind w:left="770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26"/>
          <w:sz w:val="30"/>
          <w:szCs w:val="30"/>
        </w:rPr>
        <w:t>(一)时间要求</w:t>
      </w:r>
    </w:p>
    <w:p>
      <w:pPr>
        <w:spacing w:before="188" w:line="560" w:lineRule="exact"/>
        <w:ind w:left="64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8"/>
          <w:position w:val="19"/>
          <w:sz w:val="30"/>
          <w:szCs w:val="30"/>
        </w:rPr>
        <w:t>参选作品应为2022年1</w:t>
      </w:r>
      <w:r>
        <w:rPr>
          <w:rFonts w:ascii="仿宋" w:hAnsi="仿宋" w:eastAsia="仿宋" w:cs="仿宋"/>
          <w:spacing w:val="-54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8"/>
          <w:position w:val="19"/>
          <w:sz w:val="30"/>
          <w:szCs w:val="30"/>
        </w:rPr>
        <w:t>月</w:t>
      </w:r>
      <w:r>
        <w:rPr>
          <w:rFonts w:ascii="仿宋" w:hAnsi="仿宋" w:eastAsia="仿宋" w:cs="仿宋"/>
          <w:spacing w:val="-32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8"/>
          <w:position w:val="19"/>
          <w:sz w:val="30"/>
          <w:szCs w:val="30"/>
        </w:rPr>
        <w:t>1</w:t>
      </w:r>
      <w:r>
        <w:rPr>
          <w:rFonts w:ascii="仿宋" w:hAnsi="仿宋" w:eastAsia="仿宋" w:cs="仿宋"/>
          <w:spacing w:val="-21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8"/>
          <w:position w:val="19"/>
          <w:sz w:val="30"/>
          <w:szCs w:val="30"/>
        </w:rPr>
        <w:t>日至2022年12月31</w:t>
      </w:r>
      <w:r>
        <w:rPr>
          <w:rFonts w:ascii="仿宋" w:hAnsi="仿宋" w:eastAsia="仿宋" w:cs="仿宋"/>
          <w:spacing w:val="-42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8"/>
          <w:position w:val="19"/>
          <w:sz w:val="30"/>
          <w:szCs w:val="30"/>
        </w:rPr>
        <w:t>日之间完成并</w:t>
      </w:r>
    </w:p>
    <w:p>
      <w:pPr>
        <w:spacing w:line="220" w:lineRule="auto"/>
        <w:ind w:left="5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6"/>
          <w:sz w:val="30"/>
          <w:szCs w:val="30"/>
        </w:rPr>
        <w:t>播出过的原创微视频作品，时长为2~5分钟。</w:t>
      </w:r>
    </w:p>
    <w:p>
      <w:pPr>
        <w:sectPr>
          <w:footerReference r:id="rId5" w:type="default"/>
          <w:pgSz w:w="11560" w:h="16490"/>
          <w:pgMar w:top="1401" w:right="1340" w:bottom="1516" w:left="1289" w:header="0" w:footer="1222" w:gutter="0"/>
          <w:cols w:space="720" w:num="1"/>
        </w:sectPr>
      </w:pPr>
    </w:p>
    <w:p>
      <w:pPr>
        <w:spacing w:line="302" w:lineRule="auto"/>
        <w:rPr>
          <w:rFonts w:ascii="Arial"/>
          <w:sz w:val="21"/>
        </w:rPr>
      </w:pPr>
    </w:p>
    <w:p>
      <w:pPr>
        <w:spacing w:line="302" w:lineRule="auto"/>
        <w:rPr>
          <w:rFonts w:ascii="Arial"/>
          <w:sz w:val="21"/>
        </w:rPr>
      </w:pPr>
    </w:p>
    <w:p>
      <w:pPr>
        <w:spacing w:before="95" w:line="225" w:lineRule="auto"/>
        <w:ind w:left="714"/>
        <w:rPr>
          <w:rFonts w:ascii="楷体" w:hAnsi="楷体" w:eastAsia="楷体" w:cs="楷体"/>
          <w:sz w:val="29"/>
          <w:szCs w:val="29"/>
        </w:rPr>
      </w:pPr>
      <w:r>
        <w:rPr>
          <w:rFonts w:ascii="楷体" w:hAnsi="楷体" w:eastAsia="楷体" w:cs="楷体"/>
          <w:b/>
          <w:bCs/>
          <w:spacing w:val="28"/>
          <w:sz w:val="29"/>
          <w:szCs w:val="29"/>
        </w:rPr>
        <w:t>(二)内容要求</w:t>
      </w:r>
    </w:p>
    <w:p>
      <w:pPr>
        <w:spacing w:before="231" w:line="547" w:lineRule="exact"/>
        <w:ind w:left="65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1"/>
          <w:position w:val="18"/>
          <w:sz w:val="29"/>
          <w:szCs w:val="29"/>
        </w:rPr>
        <w:t>内容紧密围绕普及林草科学知识，传播科学思想，倡导科学方</w:t>
      </w:r>
    </w:p>
    <w:p>
      <w:pPr>
        <w:spacing w:line="220" w:lineRule="auto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4"/>
          <w:sz w:val="29"/>
          <w:szCs w:val="29"/>
        </w:rPr>
        <w:t>法，弘扬科学精神，并符合以下要求：</w:t>
      </w:r>
    </w:p>
    <w:p>
      <w:pPr>
        <w:spacing w:before="224" w:line="552" w:lineRule="exact"/>
        <w:ind w:left="58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9"/>
          <w:position w:val="19"/>
          <w:sz w:val="29"/>
          <w:szCs w:val="29"/>
        </w:rPr>
        <w:t>1.</w:t>
      </w:r>
      <w:r>
        <w:rPr>
          <w:rFonts w:ascii="仿宋" w:hAnsi="仿宋" w:eastAsia="仿宋" w:cs="仿宋"/>
          <w:spacing w:val="-24"/>
          <w:position w:val="19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9"/>
          <w:position w:val="19"/>
          <w:sz w:val="29"/>
          <w:szCs w:val="29"/>
        </w:rPr>
        <w:t>符合党的路线、方针、政策，符合党的宣</w:t>
      </w:r>
      <w:r>
        <w:rPr>
          <w:rFonts w:ascii="仿宋" w:hAnsi="仿宋" w:eastAsia="仿宋" w:cs="仿宋"/>
          <w:spacing w:val="8"/>
          <w:position w:val="19"/>
          <w:sz w:val="29"/>
          <w:szCs w:val="29"/>
        </w:rPr>
        <w:t>传工作方针，符合</w:t>
      </w:r>
    </w:p>
    <w:p>
      <w:pPr>
        <w:spacing w:line="221" w:lineRule="auto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5"/>
          <w:sz w:val="29"/>
          <w:szCs w:val="29"/>
        </w:rPr>
        <w:t>国家法律、法规，有利于推动国家网络安全和信息化建设；</w:t>
      </w:r>
    </w:p>
    <w:p>
      <w:pPr>
        <w:spacing w:before="199" w:line="550" w:lineRule="exact"/>
        <w:ind w:left="58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2"/>
          <w:position w:val="19"/>
          <w:sz w:val="29"/>
          <w:szCs w:val="29"/>
        </w:rPr>
        <w:t>2.</w:t>
      </w:r>
      <w:r>
        <w:rPr>
          <w:rFonts w:ascii="仿宋" w:hAnsi="仿宋" w:eastAsia="仿宋" w:cs="仿宋"/>
          <w:spacing w:val="8"/>
          <w:position w:val="19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"/>
          <w:position w:val="19"/>
          <w:sz w:val="29"/>
          <w:szCs w:val="29"/>
        </w:rPr>
        <w:t>内容短而精，贴近林草科技，兼具科学性、知</w:t>
      </w:r>
      <w:r>
        <w:rPr>
          <w:rFonts w:ascii="仿宋" w:hAnsi="仿宋" w:eastAsia="仿宋" w:cs="仿宋"/>
          <w:spacing w:val="1"/>
          <w:position w:val="19"/>
          <w:sz w:val="29"/>
          <w:szCs w:val="29"/>
        </w:rPr>
        <w:t>识性、通俗性、</w:t>
      </w:r>
    </w:p>
    <w:p>
      <w:pPr>
        <w:spacing w:line="220" w:lineRule="auto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-2"/>
          <w:sz w:val="29"/>
          <w:szCs w:val="29"/>
        </w:rPr>
        <w:t>艺术性、趣味性；</w:t>
      </w:r>
    </w:p>
    <w:p>
      <w:pPr>
        <w:spacing w:before="202" w:line="351" w:lineRule="auto"/>
        <w:ind w:right="30" w:firstLine="58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20"/>
          <w:sz w:val="29"/>
          <w:szCs w:val="29"/>
        </w:rPr>
        <w:t>3.</w:t>
      </w:r>
      <w:r>
        <w:rPr>
          <w:rFonts w:ascii="仿宋" w:hAnsi="仿宋" w:eastAsia="仿宋" w:cs="仿宋"/>
          <w:spacing w:val="-30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0"/>
          <w:sz w:val="29"/>
          <w:szCs w:val="29"/>
        </w:rPr>
        <w:t>作品应在2022年1</w:t>
      </w:r>
      <w:r>
        <w:rPr>
          <w:rFonts w:ascii="仿宋" w:hAnsi="仿宋" w:eastAsia="仿宋" w:cs="仿宋"/>
          <w:spacing w:val="-56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0"/>
          <w:sz w:val="29"/>
          <w:szCs w:val="29"/>
        </w:rPr>
        <w:t>月</w:t>
      </w:r>
      <w:r>
        <w:rPr>
          <w:rFonts w:ascii="仿宋" w:hAnsi="仿宋" w:eastAsia="仿宋" w:cs="仿宋"/>
          <w:spacing w:val="5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0"/>
          <w:sz w:val="29"/>
          <w:szCs w:val="29"/>
        </w:rPr>
        <w:t>1</w:t>
      </w:r>
      <w:r>
        <w:rPr>
          <w:rFonts w:ascii="仿宋" w:hAnsi="仿宋" w:eastAsia="仿宋" w:cs="仿宋"/>
          <w:spacing w:val="-16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0"/>
          <w:sz w:val="29"/>
          <w:szCs w:val="29"/>
        </w:rPr>
        <w:t>日至2022年12月31</w:t>
      </w:r>
      <w:r>
        <w:rPr>
          <w:rFonts w:ascii="仿宋" w:hAnsi="仿宋" w:eastAsia="仿宋" w:cs="仿宋"/>
          <w:spacing w:val="-15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0"/>
          <w:sz w:val="29"/>
          <w:szCs w:val="29"/>
        </w:rPr>
        <w:t>日</w:t>
      </w:r>
      <w:r>
        <w:rPr>
          <w:rFonts w:ascii="仿宋" w:hAnsi="仿宋" w:eastAsia="仿宋" w:cs="仿宋"/>
          <w:spacing w:val="19"/>
          <w:sz w:val="29"/>
          <w:szCs w:val="29"/>
        </w:rPr>
        <w:t>期间，在省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6"/>
          <w:sz w:val="29"/>
          <w:szCs w:val="29"/>
        </w:rPr>
        <w:t>级、省会城市电视台，国内主流网络平台，主要科技、</w:t>
      </w:r>
      <w:r>
        <w:rPr>
          <w:rFonts w:ascii="仿宋" w:hAnsi="仿宋" w:eastAsia="仿宋" w:cs="仿宋"/>
          <w:spacing w:val="5"/>
          <w:sz w:val="29"/>
          <w:szCs w:val="29"/>
        </w:rPr>
        <w:t>科普类网站，</w:t>
      </w:r>
    </w:p>
    <w:p>
      <w:pPr>
        <w:spacing w:line="220" w:lineRule="auto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6"/>
          <w:sz w:val="29"/>
          <w:szCs w:val="29"/>
        </w:rPr>
        <w:t>具有广泛影响的专业网站播出过，并提供原视频播放网址；</w:t>
      </w:r>
    </w:p>
    <w:p>
      <w:pPr>
        <w:spacing w:before="204" w:line="554" w:lineRule="exact"/>
        <w:ind w:left="58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0"/>
          <w:position w:val="19"/>
          <w:sz w:val="29"/>
          <w:szCs w:val="29"/>
        </w:rPr>
        <w:t>4.</w:t>
      </w:r>
      <w:r>
        <w:rPr>
          <w:rFonts w:ascii="仿宋" w:hAnsi="仿宋" w:eastAsia="仿宋" w:cs="仿宋"/>
          <w:spacing w:val="-37"/>
          <w:position w:val="19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10"/>
          <w:position w:val="19"/>
          <w:sz w:val="29"/>
          <w:szCs w:val="29"/>
        </w:rPr>
        <w:t>作者承诺参选作品创意及素材的原创性，保</w:t>
      </w:r>
      <w:r>
        <w:rPr>
          <w:rFonts w:ascii="仿宋" w:hAnsi="仿宋" w:eastAsia="仿宋" w:cs="仿宋"/>
          <w:spacing w:val="9"/>
          <w:position w:val="19"/>
          <w:sz w:val="29"/>
          <w:szCs w:val="29"/>
        </w:rPr>
        <w:t>证对提交作品拥</w:t>
      </w:r>
    </w:p>
    <w:p>
      <w:pPr>
        <w:spacing w:line="222" w:lineRule="auto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z w:val="29"/>
          <w:szCs w:val="29"/>
        </w:rPr>
        <w:t>有自主知识产权；</w:t>
      </w:r>
    </w:p>
    <w:p>
      <w:pPr>
        <w:spacing w:before="199" w:line="550" w:lineRule="exact"/>
        <w:ind w:left="58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8"/>
          <w:position w:val="19"/>
          <w:sz w:val="29"/>
          <w:szCs w:val="29"/>
        </w:rPr>
        <w:t>5.</w:t>
      </w:r>
      <w:r>
        <w:rPr>
          <w:rFonts w:ascii="仿宋" w:hAnsi="仿宋" w:eastAsia="仿宋" w:cs="仿宋"/>
          <w:spacing w:val="-36"/>
          <w:position w:val="19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8"/>
          <w:position w:val="19"/>
          <w:sz w:val="29"/>
          <w:szCs w:val="29"/>
        </w:rPr>
        <w:t>视频中的文字语言应为简体中文，配音和解说使用普通话，</w:t>
      </w:r>
    </w:p>
    <w:p>
      <w:pPr>
        <w:spacing w:before="1" w:line="220" w:lineRule="auto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-1"/>
          <w:sz w:val="29"/>
          <w:szCs w:val="29"/>
        </w:rPr>
        <w:t>配中文字幕；</w:t>
      </w:r>
    </w:p>
    <w:p>
      <w:pPr>
        <w:spacing w:before="202" w:line="553" w:lineRule="exact"/>
        <w:ind w:left="58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9"/>
          <w:position w:val="19"/>
          <w:sz w:val="29"/>
          <w:szCs w:val="29"/>
        </w:rPr>
        <w:t>6.</w:t>
      </w:r>
      <w:r>
        <w:rPr>
          <w:rFonts w:ascii="仿宋" w:hAnsi="仿宋" w:eastAsia="仿宋" w:cs="仿宋"/>
          <w:spacing w:val="-24"/>
          <w:position w:val="19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9"/>
          <w:position w:val="19"/>
          <w:sz w:val="29"/>
          <w:szCs w:val="29"/>
        </w:rPr>
        <w:t>视频应由片头、正片、片尾三部分构成，片尾署名应体现作</w:t>
      </w:r>
    </w:p>
    <w:p>
      <w:pPr>
        <w:spacing w:before="1" w:line="222" w:lineRule="auto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z w:val="29"/>
          <w:szCs w:val="29"/>
        </w:rPr>
        <w:t>品的权属情况。</w:t>
      </w:r>
    </w:p>
    <w:p>
      <w:pPr>
        <w:spacing w:before="259" w:line="227" w:lineRule="auto"/>
        <w:ind w:left="714"/>
        <w:rPr>
          <w:rFonts w:ascii="楷体" w:hAnsi="楷体" w:eastAsia="楷体" w:cs="楷体"/>
          <w:sz w:val="29"/>
          <w:szCs w:val="29"/>
        </w:rPr>
      </w:pPr>
      <w:r>
        <w:rPr>
          <w:rFonts w:ascii="楷体" w:hAnsi="楷体" w:eastAsia="楷体" w:cs="楷体"/>
          <w:b/>
          <w:bCs/>
          <w:spacing w:val="21"/>
          <w:sz w:val="29"/>
          <w:szCs w:val="29"/>
        </w:rPr>
        <w:t>(三)形式、格式要求</w:t>
      </w:r>
    </w:p>
    <w:p>
      <w:pPr>
        <w:spacing w:before="181" w:line="219" w:lineRule="auto"/>
        <w:ind w:left="58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-1"/>
          <w:sz w:val="29"/>
          <w:szCs w:val="29"/>
        </w:rPr>
        <w:t>1.</w:t>
      </w:r>
      <w:r>
        <w:rPr>
          <w:rFonts w:ascii="仿宋" w:hAnsi="仿宋" w:eastAsia="仿宋" w:cs="仿宋"/>
          <w:spacing w:val="-17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"/>
          <w:sz w:val="29"/>
          <w:szCs w:val="29"/>
        </w:rPr>
        <w:t>作品形式为纪录短片、</w:t>
      </w:r>
      <w:r>
        <w:rPr>
          <w:rFonts w:ascii="仿宋" w:hAnsi="仿宋" w:eastAsia="仿宋" w:cs="仿宋"/>
          <w:spacing w:val="15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"/>
          <w:sz w:val="29"/>
          <w:szCs w:val="29"/>
        </w:rPr>
        <w:t>DV</w:t>
      </w:r>
      <w:r>
        <w:rPr>
          <w:rFonts w:ascii="仿宋" w:hAnsi="仿宋" w:eastAsia="仿宋" w:cs="仿宋"/>
          <w:spacing w:val="-70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"/>
          <w:sz w:val="29"/>
          <w:szCs w:val="29"/>
        </w:rPr>
        <w:t>短片、视频剪辑、动画、动漫等；</w:t>
      </w:r>
    </w:p>
    <w:p>
      <w:pPr>
        <w:spacing w:before="217" w:line="221" w:lineRule="auto"/>
        <w:ind w:left="58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-2"/>
          <w:sz w:val="29"/>
          <w:szCs w:val="29"/>
        </w:rPr>
        <w:t>2.</w:t>
      </w:r>
      <w:r>
        <w:rPr>
          <w:rFonts w:ascii="仿宋" w:hAnsi="仿宋" w:eastAsia="仿宋" w:cs="仿宋"/>
          <w:spacing w:val="-12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2"/>
          <w:sz w:val="29"/>
          <w:szCs w:val="29"/>
        </w:rPr>
        <w:t>可通过PC、</w:t>
      </w:r>
      <w:r>
        <w:rPr>
          <w:rFonts w:ascii="仿宋" w:hAnsi="仿宋" w:eastAsia="仿宋" w:cs="仿宋"/>
          <w:spacing w:val="-16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2"/>
          <w:sz w:val="29"/>
          <w:szCs w:val="29"/>
        </w:rPr>
        <w:t>手机、相机、摄像</w:t>
      </w:r>
      <w:r>
        <w:rPr>
          <w:rFonts w:ascii="仿宋" w:hAnsi="仿宋" w:eastAsia="仿宋" w:cs="仿宋"/>
          <w:spacing w:val="-3"/>
          <w:sz w:val="29"/>
          <w:szCs w:val="29"/>
        </w:rPr>
        <w:t>头、</w:t>
      </w:r>
      <w:r>
        <w:rPr>
          <w:rFonts w:ascii="仿宋" w:hAnsi="仿宋" w:eastAsia="仿宋" w:cs="仿宋"/>
          <w:spacing w:val="-5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2"/>
          <w:sz w:val="29"/>
          <w:szCs w:val="29"/>
        </w:rPr>
        <w:t>DV</w:t>
      </w:r>
      <w:r>
        <w:rPr>
          <w:rFonts w:ascii="仿宋" w:hAnsi="仿宋" w:eastAsia="仿宋" w:cs="仿宋"/>
          <w:spacing w:val="-3"/>
          <w:sz w:val="29"/>
          <w:szCs w:val="29"/>
        </w:rPr>
        <w:t>、</w:t>
      </w:r>
      <w:r>
        <w:rPr>
          <w:rFonts w:ascii="仿宋" w:hAnsi="仿宋" w:eastAsia="仿宋" w:cs="仿宋"/>
          <w:spacing w:val="-2"/>
          <w:sz w:val="29"/>
          <w:szCs w:val="29"/>
        </w:rPr>
        <w:t>DC</w:t>
      </w:r>
      <w:r>
        <w:rPr>
          <w:rFonts w:ascii="仿宋" w:hAnsi="仿宋" w:eastAsia="仿宋" w:cs="仿宋"/>
          <w:spacing w:val="-3"/>
          <w:sz w:val="29"/>
          <w:szCs w:val="29"/>
        </w:rPr>
        <w:t>、</w:t>
      </w:r>
      <w:r>
        <w:rPr>
          <w:rFonts w:ascii="仿宋" w:hAnsi="仿宋" w:eastAsia="仿宋" w:cs="仿宋"/>
          <w:spacing w:val="-2"/>
          <w:sz w:val="29"/>
          <w:szCs w:val="29"/>
        </w:rPr>
        <w:t>MP</w:t>
      </w:r>
      <w:r>
        <w:rPr>
          <w:rFonts w:ascii="仿宋" w:hAnsi="仿宋" w:eastAsia="仿宋" w:cs="仿宋"/>
          <w:spacing w:val="-3"/>
          <w:sz w:val="29"/>
          <w:szCs w:val="29"/>
        </w:rPr>
        <w:t>4</w:t>
      </w:r>
      <w:r>
        <w:rPr>
          <w:rFonts w:ascii="仿宋" w:hAnsi="仿宋" w:eastAsia="仿宋" w:cs="仿宋"/>
          <w:spacing w:val="44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3"/>
          <w:sz w:val="29"/>
          <w:szCs w:val="29"/>
        </w:rPr>
        <w:t>等多种视频</w:t>
      </w:r>
    </w:p>
    <w:p>
      <w:pPr>
        <w:spacing w:before="216" w:line="222" w:lineRule="auto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-1"/>
          <w:sz w:val="29"/>
          <w:szCs w:val="29"/>
        </w:rPr>
        <w:t>终端摄录；</w:t>
      </w:r>
    </w:p>
    <w:p>
      <w:pPr>
        <w:spacing w:before="211" w:line="558" w:lineRule="exact"/>
        <w:ind w:left="58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4"/>
          <w:position w:val="19"/>
          <w:sz w:val="29"/>
          <w:szCs w:val="29"/>
        </w:rPr>
        <w:t>3.</w:t>
      </w:r>
      <w:r>
        <w:rPr>
          <w:rFonts w:ascii="仿宋" w:hAnsi="仿宋" w:eastAsia="仿宋" w:cs="仿宋"/>
          <w:spacing w:val="-9"/>
          <w:position w:val="19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14"/>
          <w:position w:val="19"/>
          <w:sz w:val="29"/>
          <w:szCs w:val="29"/>
        </w:rPr>
        <w:t>格式须为</w:t>
      </w:r>
      <w:r>
        <w:rPr>
          <w:rFonts w:ascii="仿宋" w:hAnsi="仿宋" w:eastAsia="仿宋" w:cs="仿宋"/>
          <w:position w:val="19"/>
          <w:sz w:val="29"/>
          <w:szCs w:val="29"/>
        </w:rPr>
        <w:t>MP</w:t>
      </w:r>
      <w:r>
        <w:rPr>
          <w:rFonts w:ascii="仿宋" w:hAnsi="仿宋" w:eastAsia="仿宋" w:cs="仿宋"/>
          <w:spacing w:val="14"/>
          <w:position w:val="19"/>
          <w:sz w:val="29"/>
          <w:szCs w:val="29"/>
        </w:rPr>
        <w:t>4</w:t>
      </w:r>
      <w:r>
        <w:rPr>
          <w:rFonts w:ascii="仿宋" w:hAnsi="仿宋" w:eastAsia="仿宋" w:cs="仿宋"/>
          <w:spacing w:val="-19"/>
          <w:position w:val="19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14"/>
          <w:position w:val="19"/>
          <w:sz w:val="29"/>
          <w:szCs w:val="29"/>
        </w:rPr>
        <w:t>格式，画幅比例16:9,分辨率为1080P</w:t>
      </w:r>
      <w:r>
        <w:rPr>
          <w:rFonts w:ascii="仿宋" w:hAnsi="仿宋" w:eastAsia="仿宋" w:cs="仿宋"/>
          <w:spacing w:val="-34"/>
          <w:position w:val="19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14"/>
          <w:position w:val="19"/>
          <w:sz w:val="29"/>
          <w:szCs w:val="29"/>
        </w:rPr>
        <w:t>以上，</w:t>
      </w:r>
    </w:p>
    <w:p>
      <w:pPr>
        <w:spacing w:before="1" w:line="220" w:lineRule="auto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0"/>
          <w:sz w:val="29"/>
          <w:szCs w:val="29"/>
        </w:rPr>
        <w:t>单个视频大小为100</w:t>
      </w:r>
      <w:r>
        <w:rPr>
          <w:rFonts w:hint="eastAsia" w:ascii="仿宋" w:hAnsi="仿宋" w:eastAsia="仿宋" w:cs="仿宋"/>
          <w:spacing w:val="10"/>
          <w:sz w:val="29"/>
          <w:szCs w:val="29"/>
          <w:lang w:val="en-US" w:eastAsia="zh-CN"/>
        </w:rPr>
        <w:t>-</w:t>
      </w:r>
      <w:bookmarkStart w:id="0" w:name="_GoBack"/>
      <w:bookmarkEnd w:id="0"/>
      <w:r>
        <w:rPr>
          <w:rFonts w:ascii="仿宋" w:hAnsi="仿宋" w:eastAsia="仿宋" w:cs="仿宋"/>
          <w:spacing w:val="10"/>
          <w:sz w:val="29"/>
          <w:szCs w:val="29"/>
        </w:rPr>
        <w:t>300</w:t>
      </w:r>
      <w:r>
        <w:rPr>
          <w:rFonts w:ascii="仿宋" w:hAnsi="仿宋" w:eastAsia="仿宋" w:cs="仿宋"/>
          <w:sz w:val="29"/>
          <w:szCs w:val="29"/>
        </w:rPr>
        <w:t>MB</w:t>
      </w:r>
      <w:r>
        <w:rPr>
          <w:rFonts w:ascii="仿宋" w:hAnsi="仿宋" w:eastAsia="仿宋" w:cs="仿宋"/>
          <w:spacing w:val="-34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10"/>
          <w:sz w:val="29"/>
          <w:szCs w:val="29"/>
        </w:rPr>
        <w:t>之间。</w:t>
      </w:r>
    </w:p>
    <w:p>
      <w:pPr>
        <w:sectPr>
          <w:footerReference r:id="rId6" w:type="default"/>
          <w:pgSz w:w="11560" w:h="16490"/>
          <w:pgMar w:top="1401" w:right="1305" w:bottom="1463" w:left="1349" w:header="0" w:footer="1175" w:gutter="0"/>
          <w:cols w:space="720" w:num="1"/>
        </w:sectPr>
      </w:pPr>
    </w:p>
    <w:p>
      <w:pPr>
        <w:spacing w:line="279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before="101" w:line="221" w:lineRule="auto"/>
        <w:ind w:left="59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24"/>
          <w:sz w:val="31"/>
          <w:szCs w:val="31"/>
        </w:rPr>
        <w:t>三、</w:t>
      </w:r>
      <w:r>
        <w:rPr>
          <w:rFonts w:ascii="黑体" w:hAnsi="黑体" w:eastAsia="黑体" w:cs="黑体"/>
          <w:spacing w:val="-90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24"/>
          <w:sz w:val="31"/>
          <w:szCs w:val="31"/>
        </w:rPr>
        <w:t>推荐方式</w:t>
      </w:r>
    </w:p>
    <w:p>
      <w:pPr>
        <w:spacing w:before="192" w:line="225" w:lineRule="auto"/>
        <w:ind w:left="70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(一)地方、单位推荐</w:t>
      </w:r>
    </w:p>
    <w:p>
      <w:pPr>
        <w:spacing w:before="179" w:line="328" w:lineRule="auto"/>
        <w:ind w:right="203" w:firstLine="5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sz w:val="31"/>
          <w:szCs w:val="31"/>
        </w:rPr>
        <w:t>各省、自治区、直辖市、新疆兵团林业和草原主管部门负责本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辖区内的遴选推荐工作，可推荐微视频不超过5部；国家林业</w:t>
      </w:r>
      <w:r>
        <w:rPr>
          <w:rFonts w:ascii="仿宋" w:hAnsi="仿宋" w:eastAsia="仿宋" w:cs="仿宋"/>
          <w:spacing w:val="-3"/>
          <w:sz w:val="31"/>
          <w:szCs w:val="31"/>
        </w:rPr>
        <w:t>和草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原局有关直属单位、相关涉林草高校和国家林草科普基地等有关单</w:t>
      </w:r>
    </w:p>
    <w:p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5"/>
          <w:sz w:val="31"/>
          <w:szCs w:val="31"/>
        </w:rPr>
        <w:t>位可直接推荐微视频，数量不超过5部。</w:t>
      </w:r>
    </w:p>
    <w:p>
      <w:pPr>
        <w:spacing w:before="194" w:line="226" w:lineRule="auto"/>
        <w:ind w:left="70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10"/>
          <w:sz w:val="31"/>
          <w:szCs w:val="31"/>
        </w:rPr>
        <w:t>(二)社会征集</w:t>
      </w:r>
    </w:p>
    <w:p>
      <w:pPr>
        <w:spacing w:before="173" w:line="339" w:lineRule="auto"/>
        <w:ind w:right="149" w:firstLine="59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5"/>
          <w:sz w:val="31"/>
          <w:szCs w:val="31"/>
        </w:rPr>
        <w:t>为鼓励社会各界、广大公众参与林草科普微视频的创作、制作，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向社会公开征集优秀科普微视频作品。每个机构、每位公民可以自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荐2部作品。</w:t>
      </w:r>
    </w:p>
    <w:p>
      <w:pPr>
        <w:spacing w:before="169" w:line="221" w:lineRule="auto"/>
        <w:ind w:left="59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24"/>
          <w:sz w:val="31"/>
          <w:szCs w:val="31"/>
        </w:rPr>
        <w:t>四、</w:t>
      </w:r>
      <w:r>
        <w:rPr>
          <w:rFonts w:ascii="黑体" w:hAnsi="黑体" w:eastAsia="黑体" w:cs="黑体"/>
          <w:spacing w:val="-89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24"/>
          <w:sz w:val="31"/>
          <w:szCs w:val="31"/>
        </w:rPr>
        <w:t>提交方式</w:t>
      </w:r>
    </w:p>
    <w:p>
      <w:pPr>
        <w:spacing w:before="189" w:line="223" w:lineRule="auto"/>
        <w:ind w:left="70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4"/>
          <w:sz w:val="31"/>
          <w:szCs w:val="31"/>
        </w:rPr>
        <w:t>(一)地方、单位推荐作品</w:t>
      </w:r>
    </w:p>
    <w:p>
      <w:pPr>
        <w:spacing w:before="168" w:line="579" w:lineRule="exact"/>
        <w:ind w:left="5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9"/>
          <w:position w:val="19"/>
          <w:sz w:val="31"/>
          <w:szCs w:val="31"/>
        </w:rPr>
        <w:t>各地方、各单位推荐参赛的科普微视频，同时通过以下两种方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8"/>
          <w:sz w:val="31"/>
          <w:szCs w:val="31"/>
        </w:rPr>
        <w:t>式提交材料：</w:t>
      </w:r>
    </w:p>
    <w:p>
      <w:pPr>
        <w:spacing w:before="160" w:line="543" w:lineRule="exact"/>
        <w:ind w:left="5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2"/>
          <w:position w:val="17"/>
          <w:sz w:val="31"/>
          <w:szCs w:val="31"/>
        </w:rPr>
        <w:t>1.</w:t>
      </w:r>
      <w:r>
        <w:rPr>
          <w:rFonts w:ascii="仿宋" w:hAnsi="仿宋" w:eastAsia="仿宋" w:cs="仿宋"/>
          <w:spacing w:val="-50"/>
          <w:position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position w:val="17"/>
          <w:sz w:val="31"/>
          <w:szCs w:val="31"/>
        </w:rPr>
        <w:t>将视频文件、《2023年全国林草科普微视频大赛作品推荐表》</w:t>
      </w:r>
    </w:p>
    <w:p>
      <w:pPr>
        <w:spacing w:before="1" w:line="215" w:lineRule="auto"/>
        <w:ind w:left="13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9"/>
          <w:sz w:val="31"/>
          <w:szCs w:val="31"/>
        </w:rPr>
        <w:t>(附件1)的电子版、纸质版扫描件发至邮箱：</w:t>
      </w:r>
      <w:r>
        <w:rPr>
          <w:rFonts w:ascii="仿宋" w:hAnsi="仿宋" w:eastAsia="仿宋" w:cs="仿宋"/>
          <w:spacing w:val="6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Ickepu@126.com。</w:t>
      </w:r>
    </w:p>
    <w:p>
      <w:pPr>
        <w:spacing w:before="199" w:line="328" w:lineRule="auto"/>
        <w:ind w:right="216" w:firstLine="5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2.</w:t>
      </w:r>
      <w:r>
        <w:rPr>
          <w:rFonts w:ascii="仿宋" w:hAnsi="仿宋" w:eastAsia="仿宋" w:cs="仿宋"/>
          <w:spacing w:val="-7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将推荐的微视频光盘或U</w:t>
      </w:r>
      <w:r>
        <w:rPr>
          <w:rFonts w:ascii="仿宋" w:hAnsi="仿宋" w:eastAsia="仿宋" w:cs="仿宋"/>
          <w:spacing w:val="-5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盘(3套)、纸质版《20</w:t>
      </w:r>
      <w:r>
        <w:rPr>
          <w:rFonts w:ascii="仿宋" w:hAnsi="仿宋" w:eastAsia="仿宋" w:cs="仿宋"/>
          <w:spacing w:val="8"/>
          <w:sz w:val="31"/>
          <w:szCs w:val="31"/>
        </w:rPr>
        <w:t>23年全国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林草科普微视频大赛作品推荐表》(一式3份)邮寄至北京林业大</w:t>
      </w:r>
    </w:p>
    <w:p>
      <w:pPr>
        <w:spacing w:line="223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4"/>
          <w:sz w:val="31"/>
          <w:szCs w:val="31"/>
        </w:rPr>
        <w:t>学。</w:t>
      </w:r>
    </w:p>
    <w:p>
      <w:pPr>
        <w:spacing w:before="205" w:line="223" w:lineRule="auto"/>
        <w:ind w:left="70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5"/>
          <w:sz w:val="31"/>
          <w:szCs w:val="31"/>
        </w:rPr>
        <w:t>(二)社会征集作品</w:t>
      </w:r>
    </w:p>
    <w:p>
      <w:pPr>
        <w:spacing w:before="172" w:line="589" w:lineRule="exact"/>
        <w:ind w:left="5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7"/>
          <w:position w:val="20"/>
          <w:sz w:val="31"/>
          <w:szCs w:val="31"/>
        </w:rPr>
        <w:t>机构、个人自荐参赛的科普微视频，同时通过以下两种方式提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9"/>
          <w:sz w:val="31"/>
          <w:szCs w:val="31"/>
        </w:rPr>
        <w:t>交材料：</w:t>
      </w:r>
    </w:p>
    <w:p>
      <w:pPr>
        <w:sectPr>
          <w:footerReference r:id="rId7" w:type="default"/>
          <w:pgSz w:w="11560" w:h="16490"/>
          <w:pgMar w:top="1401" w:right="1205" w:bottom="1517" w:left="1349" w:header="0" w:footer="1210" w:gutter="0"/>
          <w:cols w:space="720" w:num="1"/>
        </w:sectPr>
      </w:pPr>
    </w:p>
    <w:p>
      <w:pPr>
        <w:spacing w:line="286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before="98" w:line="542" w:lineRule="exact"/>
        <w:ind w:left="57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position w:val="17"/>
          <w:sz w:val="30"/>
          <w:szCs w:val="30"/>
        </w:rPr>
        <w:t>1.</w:t>
      </w:r>
      <w:r>
        <w:rPr>
          <w:rFonts w:ascii="仿宋" w:hAnsi="仿宋" w:eastAsia="仿宋" w:cs="仿宋"/>
          <w:spacing w:val="-26"/>
          <w:position w:val="1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position w:val="17"/>
          <w:sz w:val="30"/>
          <w:szCs w:val="30"/>
        </w:rPr>
        <w:t>将视频文件、《2023年全国林草科普微视频大赛作品自荐表》</w:t>
      </w:r>
    </w:p>
    <w:p>
      <w:pPr>
        <w:spacing w:before="1" w:line="215" w:lineRule="auto"/>
        <w:ind w:left="11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(附件2)的电子版、纸质</w:t>
      </w:r>
      <w:r>
        <w:rPr>
          <w:rFonts w:ascii="仿宋" w:hAnsi="仿宋" w:eastAsia="仿宋" w:cs="仿宋"/>
          <w:spacing w:val="-1"/>
          <w:sz w:val="30"/>
          <w:szCs w:val="30"/>
        </w:rPr>
        <w:t>版扫描件发至邮箱：</w:t>
      </w:r>
      <w:r>
        <w:rPr>
          <w:rFonts w:ascii="仿宋" w:hAnsi="仿宋" w:eastAsia="仿宋" w:cs="仿宋"/>
          <w:sz w:val="30"/>
          <w:szCs w:val="30"/>
        </w:rPr>
        <w:t>Ickepu</w:t>
      </w:r>
      <w:r>
        <w:rPr>
          <w:rFonts w:ascii="仿宋" w:hAnsi="仿宋" w:eastAsia="仿宋" w:cs="仿宋"/>
          <w:spacing w:val="-1"/>
          <w:sz w:val="30"/>
          <w:szCs w:val="30"/>
        </w:rPr>
        <w:t>@126.</w:t>
      </w:r>
      <w:r>
        <w:rPr>
          <w:rFonts w:ascii="仿宋" w:hAnsi="仿宋" w:eastAsia="仿宋" w:cs="仿宋"/>
          <w:sz w:val="30"/>
          <w:szCs w:val="30"/>
        </w:rPr>
        <w:t>com</w:t>
      </w:r>
      <w:r>
        <w:rPr>
          <w:rFonts w:ascii="仿宋" w:hAnsi="仿宋" w:eastAsia="仿宋" w:cs="仿宋"/>
          <w:spacing w:val="-1"/>
          <w:sz w:val="30"/>
          <w:szCs w:val="30"/>
        </w:rPr>
        <w:t>。</w:t>
      </w:r>
    </w:p>
    <w:p>
      <w:pPr>
        <w:spacing w:before="208" w:line="548" w:lineRule="exact"/>
        <w:ind w:left="57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4"/>
          <w:position w:val="18"/>
          <w:sz w:val="30"/>
          <w:szCs w:val="30"/>
        </w:rPr>
        <w:t>2.</w:t>
      </w:r>
      <w:r>
        <w:rPr>
          <w:rFonts w:ascii="仿宋" w:hAnsi="仿宋" w:eastAsia="仿宋" w:cs="仿宋"/>
          <w:spacing w:val="-46"/>
          <w:position w:val="1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4"/>
          <w:position w:val="18"/>
          <w:sz w:val="30"/>
          <w:szCs w:val="30"/>
        </w:rPr>
        <w:t>将自荐的微视频光盘(3套)、纸质版《2023年全国</w:t>
      </w:r>
      <w:r>
        <w:rPr>
          <w:rFonts w:ascii="仿宋" w:hAnsi="仿宋" w:eastAsia="仿宋" w:cs="仿宋"/>
          <w:spacing w:val="13"/>
          <w:position w:val="18"/>
          <w:sz w:val="30"/>
          <w:szCs w:val="30"/>
        </w:rPr>
        <w:t>林草科</w:t>
      </w:r>
    </w:p>
    <w:p>
      <w:pPr>
        <w:spacing w:line="220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3"/>
          <w:sz w:val="30"/>
          <w:szCs w:val="30"/>
        </w:rPr>
        <w:t>普微视频大赛作品自荐表》(一式3份)邮寄至北京林</w:t>
      </w:r>
      <w:r>
        <w:rPr>
          <w:rFonts w:ascii="仿宋" w:hAnsi="仿宋" w:eastAsia="仿宋" w:cs="仿宋"/>
          <w:spacing w:val="12"/>
          <w:sz w:val="30"/>
          <w:szCs w:val="30"/>
        </w:rPr>
        <w:t>业大学。</w:t>
      </w:r>
    </w:p>
    <w:p>
      <w:pPr>
        <w:spacing w:before="209" w:line="224" w:lineRule="auto"/>
        <w:ind w:left="714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18"/>
          <w:sz w:val="30"/>
          <w:szCs w:val="30"/>
        </w:rPr>
        <w:t>(三)注意事项</w:t>
      </w:r>
    </w:p>
    <w:p>
      <w:pPr>
        <w:spacing w:before="209" w:line="220" w:lineRule="auto"/>
        <w:ind w:left="57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0"/>
          <w:sz w:val="30"/>
          <w:szCs w:val="30"/>
        </w:rPr>
        <w:t>1.</w:t>
      </w:r>
      <w:r>
        <w:rPr>
          <w:rFonts w:ascii="仿宋" w:hAnsi="仿宋" w:eastAsia="仿宋" w:cs="仿宋"/>
          <w:spacing w:val="-4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作品推荐截止日期为2023年6月31</w:t>
      </w:r>
      <w:r>
        <w:rPr>
          <w:rFonts w:ascii="仿宋" w:hAnsi="仿宋" w:eastAsia="仿宋" w:cs="仿宋"/>
          <w:spacing w:val="-4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日</w:t>
      </w:r>
      <w:r>
        <w:rPr>
          <w:rFonts w:ascii="仿宋" w:hAnsi="仿宋" w:eastAsia="仿宋" w:cs="仿宋"/>
          <w:spacing w:val="-7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。</w:t>
      </w:r>
    </w:p>
    <w:p>
      <w:pPr>
        <w:spacing w:before="192" w:line="220" w:lineRule="auto"/>
        <w:ind w:left="57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2.</w:t>
      </w:r>
      <w:r>
        <w:rPr>
          <w:rFonts w:ascii="仿宋" w:hAnsi="仿宋" w:eastAsia="仿宋" w:cs="仿宋"/>
          <w:spacing w:val="2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自荐机构或个人应为科普微视频作品原创者；多个机构或个</w:t>
      </w:r>
    </w:p>
    <w:p>
      <w:pPr>
        <w:spacing w:before="193" w:line="220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人参与制作的，须由第一制作者自荐。若发现抄袭，取消评选资格。</w:t>
      </w:r>
    </w:p>
    <w:p>
      <w:pPr>
        <w:spacing w:before="192" w:line="553" w:lineRule="exact"/>
        <w:ind w:left="57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position w:val="18"/>
          <w:sz w:val="30"/>
          <w:szCs w:val="30"/>
        </w:rPr>
        <w:t>3.</w:t>
      </w:r>
      <w:r>
        <w:rPr>
          <w:rFonts w:ascii="仿宋" w:hAnsi="仿宋" w:eastAsia="仿宋" w:cs="仿宋"/>
          <w:spacing w:val="-44"/>
          <w:position w:val="1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position w:val="18"/>
          <w:sz w:val="30"/>
          <w:szCs w:val="30"/>
        </w:rPr>
        <w:t>请选择地方、单位推荐或社会征集自荐其中一种</w:t>
      </w:r>
      <w:r>
        <w:rPr>
          <w:rFonts w:ascii="仿宋" w:hAnsi="仿宋" w:eastAsia="仿宋" w:cs="仿宋"/>
          <w:spacing w:val="-2"/>
          <w:position w:val="18"/>
          <w:sz w:val="30"/>
          <w:szCs w:val="30"/>
        </w:rPr>
        <w:t>方式参加评</w:t>
      </w:r>
    </w:p>
    <w:p>
      <w:pPr>
        <w:spacing w:before="1" w:line="221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选。若发现多头推荐，将取消评选资格。</w:t>
      </w:r>
    </w:p>
    <w:p>
      <w:pPr>
        <w:spacing w:before="187" w:line="220" w:lineRule="auto"/>
        <w:ind w:left="57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4.</w:t>
      </w:r>
      <w:r>
        <w:rPr>
          <w:rFonts w:ascii="仿宋" w:hAnsi="仿宋" w:eastAsia="仿宋" w:cs="仿宋"/>
          <w:spacing w:val="-2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大赛主办方拥有对参赛作品的公益展播权。</w:t>
      </w:r>
    </w:p>
    <w:p>
      <w:pPr>
        <w:spacing w:before="212" w:line="221" w:lineRule="auto"/>
        <w:ind w:left="584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19"/>
          <w:sz w:val="30"/>
          <w:szCs w:val="30"/>
        </w:rPr>
        <w:t>五、</w:t>
      </w:r>
      <w:r>
        <w:rPr>
          <w:rFonts w:ascii="黑体" w:hAnsi="黑体" w:eastAsia="黑体" w:cs="黑体"/>
          <w:spacing w:val="-74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19"/>
          <w:sz w:val="30"/>
          <w:szCs w:val="30"/>
        </w:rPr>
        <w:t>评选办法</w:t>
      </w:r>
    </w:p>
    <w:p>
      <w:pPr>
        <w:spacing w:before="201" w:line="560" w:lineRule="exact"/>
        <w:ind w:left="57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3"/>
          <w:position w:val="19"/>
          <w:sz w:val="30"/>
          <w:szCs w:val="30"/>
        </w:rPr>
        <w:t>地方、单位推荐作品与社会征集作品分别进行</w:t>
      </w:r>
      <w:r>
        <w:rPr>
          <w:rFonts w:ascii="仿宋" w:hAnsi="仿宋" w:eastAsia="仿宋" w:cs="仿宋"/>
          <w:spacing w:val="2"/>
          <w:position w:val="19"/>
          <w:sz w:val="30"/>
          <w:szCs w:val="30"/>
        </w:rPr>
        <w:t>评选。国家林草</w:t>
      </w:r>
    </w:p>
    <w:p>
      <w:pPr>
        <w:spacing w:before="1" w:line="220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局将组织专家进行评议，产生最终评选结果并予以公布。</w:t>
      </w:r>
    </w:p>
    <w:p>
      <w:pPr>
        <w:spacing w:before="211" w:line="221" w:lineRule="auto"/>
        <w:ind w:left="584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19"/>
          <w:sz w:val="30"/>
          <w:szCs w:val="30"/>
        </w:rPr>
        <w:t>六、</w:t>
      </w:r>
      <w:r>
        <w:rPr>
          <w:rFonts w:ascii="黑体" w:hAnsi="黑体" w:eastAsia="黑体" w:cs="黑体"/>
          <w:spacing w:val="-76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19"/>
          <w:sz w:val="30"/>
          <w:szCs w:val="30"/>
        </w:rPr>
        <w:t>联系方式</w:t>
      </w:r>
    </w:p>
    <w:p>
      <w:pPr>
        <w:spacing w:before="185" w:line="631" w:lineRule="exact"/>
        <w:ind w:left="57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position w:val="24"/>
          <w:sz w:val="30"/>
          <w:szCs w:val="30"/>
        </w:rPr>
        <w:t>联系人：国家林草局科技司</w:t>
      </w:r>
      <w:r>
        <w:rPr>
          <w:rFonts w:ascii="仿宋" w:hAnsi="仿宋" w:eastAsia="仿宋" w:cs="仿宋"/>
          <w:spacing w:val="148"/>
          <w:position w:val="24"/>
          <w:sz w:val="30"/>
          <w:szCs w:val="30"/>
        </w:rPr>
        <w:t xml:space="preserve"> </w:t>
      </w:r>
      <w:r>
        <w:rPr>
          <w:rFonts w:ascii="仿宋" w:hAnsi="仿宋" w:eastAsia="仿宋" w:cs="仿宋"/>
          <w:position w:val="24"/>
          <w:sz w:val="30"/>
          <w:szCs w:val="30"/>
        </w:rPr>
        <w:t>刁松锋</w:t>
      </w:r>
    </w:p>
    <w:p>
      <w:pPr>
        <w:spacing w:before="2" w:line="180" w:lineRule="auto"/>
        <w:ind w:left="18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010-84238788</w:t>
      </w:r>
      <w:r>
        <w:rPr>
          <w:rFonts w:ascii="仿宋" w:hAnsi="仿宋" w:eastAsia="仿宋" w:cs="仿宋"/>
          <w:spacing w:val="47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2"/>
          <w:sz w:val="30"/>
          <w:szCs w:val="30"/>
        </w:rPr>
        <w:t>18610455818</w:t>
      </w:r>
    </w:p>
    <w:p>
      <w:pPr>
        <w:spacing w:before="173" w:line="222" w:lineRule="auto"/>
        <w:ind w:left="18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北京林业大学</w:t>
      </w:r>
      <w:r>
        <w:rPr>
          <w:rFonts w:ascii="仿宋" w:hAnsi="仿宋" w:eastAsia="仿宋" w:cs="仿宋"/>
          <w:spacing w:val="15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任学勇</w:t>
      </w:r>
    </w:p>
    <w:p>
      <w:pPr>
        <w:spacing w:before="272" w:line="181" w:lineRule="auto"/>
        <w:ind w:left="18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010-62336012</w:t>
      </w:r>
      <w:r>
        <w:rPr>
          <w:rFonts w:ascii="仿宋" w:hAnsi="仿宋" w:eastAsia="仿宋" w:cs="仿宋"/>
          <w:spacing w:val="14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15810056215</w:t>
      </w:r>
    </w:p>
    <w:p>
      <w:pPr>
        <w:spacing w:before="194" w:line="580" w:lineRule="exact"/>
        <w:ind w:left="57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"/>
          <w:position w:val="20"/>
          <w:sz w:val="30"/>
          <w:szCs w:val="30"/>
        </w:rPr>
        <w:t>邮寄地址：北京市海淀区清华东路35号北京林业大学</w:t>
      </w:r>
    </w:p>
    <w:p>
      <w:pPr>
        <w:spacing w:before="2" w:line="215" w:lineRule="auto"/>
        <w:ind w:left="57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2"/>
          <w:sz w:val="30"/>
          <w:szCs w:val="30"/>
        </w:rPr>
        <w:t>邮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  </w:t>
      </w:r>
      <w:r>
        <w:rPr>
          <w:rFonts w:ascii="仿宋" w:hAnsi="仿宋" w:eastAsia="仿宋" w:cs="仿宋"/>
          <w:spacing w:val="-12"/>
          <w:sz w:val="30"/>
          <w:szCs w:val="30"/>
        </w:rPr>
        <w:t>箱：</w:t>
      </w:r>
      <w:r>
        <w:rPr>
          <w:rFonts w:ascii="仿宋" w:hAnsi="仿宋" w:eastAsia="仿宋" w:cs="仿宋"/>
          <w:spacing w:val="-3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sz w:val="30"/>
          <w:szCs w:val="30"/>
        </w:rPr>
        <w:t>Ickepu@126.com</w:t>
      </w:r>
    </w:p>
    <w:p>
      <w:pPr>
        <w:sectPr>
          <w:footerReference r:id="rId8" w:type="default"/>
          <w:pgSz w:w="11560" w:h="16490"/>
          <w:pgMar w:top="1401" w:right="1269" w:bottom="1500" w:left="1340" w:header="0" w:footer="1202" w:gutter="0"/>
          <w:cols w:space="720" w:num="1"/>
        </w:sectPr>
      </w:pPr>
    </w:p>
    <w:p>
      <w:pPr>
        <w:spacing w:line="319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818515</wp:posOffset>
            </wp:positionH>
            <wp:positionV relativeFrom="page">
              <wp:posOffset>9105900</wp:posOffset>
            </wp:positionV>
            <wp:extent cx="5607050" cy="1270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7043" cy="12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6" o:spid="_x0000_s1026" o:spt="202" type="#_x0000_t202" style="position:absolute;left:0pt;margin-left:469.45pt;margin-top:755.25pt;height:12.9pt;width:39.45pt;mso-position-horizontal-relative:page;mso-position-vertical-relative:page;z-index:251660288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17" w:lineRule="exact"/>
                    <w:ind w:left="20"/>
                    <w:rPr>
                      <w:rFonts w:ascii="宋体" w:hAnsi="宋体" w:eastAsia="宋体" w:cs="宋体"/>
                      <w:sz w:val="32"/>
                      <w:szCs w:val="32"/>
                    </w:rPr>
                  </w:pPr>
                  <w:r>
                    <w:rPr>
                      <w:rFonts w:ascii="宋体" w:hAnsi="宋体" w:eastAsia="宋体" w:cs="宋体"/>
                      <w:spacing w:val="-16"/>
                      <w:w w:val="96"/>
                      <w:position w:val="-5"/>
                      <w:sz w:val="32"/>
                      <w:szCs w:val="32"/>
                    </w:rPr>
                    <w:t>—</w:t>
                  </w:r>
                  <w:r>
                    <w:rPr>
                      <w:rFonts w:ascii="宋体" w:hAnsi="宋体" w:eastAsia="宋体" w:cs="宋体"/>
                      <w:spacing w:val="4"/>
                      <w:position w:val="-5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6"/>
                      <w:w w:val="96"/>
                      <w:position w:val="-5"/>
                      <w:sz w:val="32"/>
                      <w:szCs w:val="32"/>
                    </w:rPr>
                    <w:t>—</w:t>
                  </w:r>
                </w:p>
              </w:txbxContent>
            </v:textbox>
          </v:shape>
        </w:pict>
      </w:r>
    </w:p>
    <w:p>
      <w:pPr>
        <w:spacing w:line="320" w:lineRule="auto"/>
        <w:rPr>
          <w:rFonts w:ascii="Arial"/>
          <w:sz w:val="21"/>
        </w:rPr>
      </w:pPr>
    </w:p>
    <w:p>
      <w:pPr>
        <w:spacing w:before="91" w:line="570" w:lineRule="exact"/>
        <w:ind w:left="69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20"/>
          <w:position w:val="21"/>
          <w:sz w:val="28"/>
          <w:szCs w:val="28"/>
        </w:rPr>
        <w:t>附件：1.2023年全国林草科普微视频大赛作品推荐表</w:t>
      </w:r>
    </w:p>
    <w:p>
      <w:pPr>
        <w:spacing w:line="220" w:lineRule="auto"/>
        <w:ind w:left="154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21"/>
          <w:sz w:val="28"/>
          <w:szCs w:val="28"/>
        </w:rPr>
        <w:t>2.2023年全国林草科普微视频大赛作品自荐表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91" w:line="222" w:lineRule="auto"/>
        <w:ind w:left="457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16"/>
          <w:sz w:val="28"/>
          <w:szCs w:val="28"/>
        </w:rPr>
        <w:t>国家林业和草原局科技司</w:t>
      </w:r>
    </w:p>
    <w:p>
      <w:pPr>
        <w:spacing w:before="243" w:line="222" w:lineRule="auto"/>
        <w:ind w:left="512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40"/>
          <w:w w:val="103"/>
          <w:sz w:val="28"/>
          <w:szCs w:val="28"/>
        </w:rPr>
        <w:t>2023年5月26日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91" w:line="229" w:lineRule="auto"/>
        <w:ind w:left="33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13"/>
          <w:sz w:val="28"/>
          <w:szCs w:val="28"/>
        </w:rPr>
        <w:t>国家林业和草原局科技司</w:t>
      </w:r>
      <w:r>
        <w:rPr>
          <w:rFonts w:ascii="仿宋" w:hAnsi="仿宋" w:eastAsia="仿宋" w:cs="仿宋"/>
          <w:spacing w:val="5"/>
          <w:sz w:val="28"/>
          <w:szCs w:val="28"/>
        </w:rPr>
        <w:t xml:space="preserve">                   </w:t>
      </w:r>
      <w:r>
        <w:rPr>
          <w:rFonts w:ascii="仿宋" w:hAnsi="仿宋" w:eastAsia="仿宋" w:cs="仿宋"/>
          <w:spacing w:val="13"/>
          <w:sz w:val="28"/>
          <w:szCs w:val="28"/>
        </w:rPr>
        <w:t>2023年5月26日印发</w:t>
      </w:r>
    </w:p>
    <w:p>
      <w:pPr>
        <w:spacing w:before="114" w:line="20" w:lineRule="exact"/>
        <w:ind w:firstLine="10"/>
        <w:textAlignment w:val="center"/>
      </w:pPr>
      <w:r>
        <w:drawing>
          <wp:inline distT="0" distB="0" distL="0" distR="0">
            <wp:extent cx="5612765" cy="127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3356" cy="12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footerReference r:id="rId9" w:type="default"/>
          <w:pgSz w:w="11560" w:h="16490"/>
          <w:pgMar w:top="1401" w:right="1401" w:bottom="1462" w:left="1289" w:header="0" w:footer="1147" w:gutter="0"/>
          <w:cols w:space="720" w:num="1"/>
        </w:sectPr>
      </w:pPr>
    </w:p>
    <w:p>
      <w:pPr>
        <w:spacing w:before="67" w:line="224" w:lineRule="auto"/>
        <w:ind w:left="15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24"/>
          <w:sz w:val="33"/>
          <w:szCs w:val="33"/>
        </w:rPr>
        <w:t>附件1</w:t>
      </w:r>
    </w:p>
    <w:p>
      <w:pPr>
        <w:spacing w:before="29" w:line="220" w:lineRule="auto"/>
        <w:ind w:left="780"/>
        <w:rPr>
          <w:rFonts w:ascii="仿宋" w:hAnsi="仿宋" w:eastAsia="仿宋" w:cs="仿宋"/>
          <w:sz w:val="37"/>
          <w:szCs w:val="37"/>
        </w:rPr>
      </w:pPr>
      <w:r>
        <w:rPr>
          <w:rFonts w:ascii="仿宋" w:hAnsi="仿宋" w:eastAsia="仿宋" w:cs="仿宋"/>
          <w:b/>
          <w:bCs/>
          <w:spacing w:val="2"/>
          <w:sz w:val="37"/>
          <w:szCs w:val="37"/>
        </w:rPr>
        <w:t>2023年全国林草科普微视频大赛作品推荐表</w:t>
      </w:r>
    </w:p>
    <w:p>
      <w:pPr>
        <w:spacing w:line="262" w:lineRule="auto"/>
        <w:rPr>
          <w:rFonts w:ascii="Arial"/>
          <w:sz w:val="21"/>
        </w:rPr>
      </w:pPr>
    </w:p>
    <w:p>
      <w:pPr>
        <w:spacing w:before="78" w:line="221" w:lineRule="auto"/>
        <w:ind w:left="234"/>
        <w:rPr>
          <w:rFonts w:ascii="宋体" w:hAnsi="宋体" w:eastAsia="宋体" w:cs="宋体"/>
          <w:sz w:val="23"/>
          <w:szCs w:val="23"/>
        </w:rPr>
      </w:pPr>
      <w:r>
        <w:rPr>
          <w:rFonts w:ascii="仿宋" w:hAnsi="仿宋" w:eastAsia="仿宋" w:cs="仿宋"/>
          <w:spacing w:val="-23"/>
          <w:sz w:val="24"/>
          <w:szCs w:val="24"/>
        </w:rPr>
        <w:t>推荐单位：</w:t>
      </w:r>
      <w:r>
        <w:rPr>
          <w:rFonts w:ascii="仿宋" w:hAnsi="仿宋" w:eastAsia="仿宋" w:cs="仿宋"/>
          <w:spacing w:val="3"/>
          <w:sz w:val="24"/>
          <w:szCs w:val="24"/>
        </w:rPr>
        <w:t xml:space="preserve">                              </w:t>
      </w:r>
      <w:r>
        <w:rPr>
          <w:rFonts w:ascii="仿宋" w:hAnsi="仿宋" w:eastAsia="仿宋" w:cs="仿宋"/>
          <w:spacing w:val="2"/>
          <w:sz w:val="24"/>
          <w:szCs w:val="24"/>
        </w:rPr>
        <w:t xml:space="preserve">               </w:t>
      </w:r>
      <w:r>
        <w:rPr>
          <w:rFonts w:ascii="宋体" w:hAnsi="宋体" w:eastAsia="宋体" w:cs="宋体"/>
          <w:spacing w:val="-23"/>
          <w:sz w:val="23"/>
          <w:szCs w:val="23"/>
        </w:rPr>
        <w:t>序</w:t>
      </w:r>
      <w:r>
        <w:rPr>
          <w:rFonts w:ascii="宋体" w:hAnsi="宋体" w:eastAsia="宋体" w:cs="宋体"/>
          <w:spacing w:val="-13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23"/>
          <w:sz w:val="23"/>
          <w:szCs w:val="23"/>
        </w:rPr>
        <w:t>号</w:t>
      </w:r>
      <w:r>
        <w:rPr>
          <w:rFonts w:ascii="宋体" w:hAnsi="宋体" w:eastAsia="宋体" w:cs="宋体"/>
          <w:spacing w:val="-27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-23"/>
          <w:sz w:val="23"/>
          <w:szCs w:val="23"/>
        </w:rPr>
        <w:t>：</w:t>
      </w:r>
    </w:p>
    <w:p>
      <w:pPr>
        <w:spacing w:line="81" w:lineRule="exact"/>
      </w:pPr>
    </w:p>
    <w:tbl>
      <w:tblPr>
        <w:tblStyle w:val="4"/>
        <w:tblW w:w="8453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3"/>
        <w:gridCol w:w="2357"/>
        <w:gridCol w:w="1288"/>
        <w:gridCol w:w="29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893" w:type="dxa"/>
            <w:vAlign w:val="top"/>
          </w:tcPr>
          <w:p>
            <w:pPr>
              <w:spacing w:before="118" w:line="221" w:lineRule="auto"/>
              <w:ind w:left="5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名</w:t>
            </w: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称</w:t>
            </w:r>
          </w:p>
        </w:tc>
        <w:tc>
          <w:tcPr>
            <w:tcW w:w="6560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893" w:type="dxa"/>
            <w:vAlign w:val="top"/>
          </w:tcPr>
          <w:p>
            <w:pPr>
              <w:spacing w:before="89" w:line="219" w:lineRule="auto"/>
              <w:ind w:left="5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类</w:t>
            </w: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别</w:t>
            </w:r>
          </w:p>
          <w:p>
            <w:pPr>
              <w:spacing w:before="55" w:line="220" w:lineRule="auto"/>
              <w:ind w:left="3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(专业领域)</w:t>
            </w:r>
          </w:p>
        </w:tc>
        <w:tc>
          <w:tcPr>
            <w:tcW w:w="235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88" w:type="dxa"/>
            <w:vAlign w:val="top"/>
          </w:tcPr>
          <w:p>
            <w:pPr>
              <w:spacing w:before="250" w:line="219" w:lineRule="auto"/>
              <w:ind w:left="1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播出时间</w:t>
            </w:r>
          </w:p>
        </w:tc>
        <w:tc>
          <w:tcPr>
            <w:tcW w:w="29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893" w:type="dxa"/>
            <w:vAlign w:val="top"/>
          </w:tcPr>
          <w:p>
            <w:pPr>
              <w:spacing w:before="119" w:line="219" w:lineRule="auto"/>
              <w:ind w:left="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主创人员或机构</w:t>
            </w:r>
          </w:p>
        </w:tc>
        <w:tc>
          <w:tcPr>
            <w:tcW w:w="6560" w:type="dxa"/>
            <w:gridSpan w:val="3"/>
            <w:vAlign w:val="top"/>
          </w:tcPr>
          <w:p>
            <w:pPr>
              <w:spacing w:before="120" w:line="219" w:lineRule="auto"/>
              <w:ind w:left="14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(注明人员工作或学习单位及职务)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893" w:type="dxa"/>
            <w:vAlign w:val="top"/>
          </w:tcPr>
          <w:p>
            <w:pPr>
              <w:spacing w:before="111" w:line="219" w:lineRule="auto"/>
              <w:ind w:left="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播出平台及网址</w:t>
            </w:r>
          </w:p>
        </w:tc>
        <w:tc>
          <w:tcPr>
            <w:tcW w:w="6560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893" w:type="dxa"/>
            <w:vAlign w:val="top"/>
          </w:tcPr>
          <w:p>
            <w:pPr>
              <w:spacing w:before="114" w:line="221" w:lineRule="auto"/>
              <w:ind w:left="4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联系地址</w:t>
            </w:r>
          </w:p>
        </w:tc>
        <w:tc>
          <w:tcPr>
            <w:tcW w:w="6560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893" w:type="dxa"/>
            <w:vAlign w:val="top"/>
          </w:tcPr>
          <w:p>
            <w:pPr>
              <w:spacing w:before="115" w:line="221" w:lineRule="auto"/>
              <w:ind w:left="4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235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88" w:type="dxa"/>
            <w:vAlign w:val="top"/>
          </w:tcPr>
          <w:p>
            <w:pPr>
              <w:spacing w:before="112" w:line="220" w:lineRule="auto"/>
              <w:ind w:left="1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电子邮箱</w:t>
            </w:r>
          </w:p>
        </w:tc>
        <w:tc>
          <w:tcPr>
            <w:tcW w:w="29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893" w:type="dxa"/>
            <w:vAlign w:val="top"/>
          </w:tcPr>
          <w:p>
            <w:pPr>
              <w:spacing w:before="260" w:line="219" w:lineRule="auto"/>
              <w:ind w:left="4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内容简介</w:t>
            </w:r>
          </w:p>
        </w:tc>
        <w:tc>
          <w:tcPr>
            <w:tcW w:w="6560" w:type="dxa"/>
            <w:gridSpan w:val="3"/>
            <w:vAlign w:val="top"/>
          </w:tcPr>
          <w:p>
            <w:pPr>
              <w:spacing w:before="92" w:line="219" w:lineRule="auto"/>
              <w:ind w:left="1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4"/>
                <w:sz w:val="24"/>
                <w:szCs w:val="24"/>
              </w:rPr>
              <w:t>(300字以内)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893" w:type="dxa"/>
            <w:vAlign w:val="top"/>
          </w:tcPr>
          <w:p>
            <w:pPr>
              <w:spacing w:before="263" w:line="220" w:lineRule="auto"/>
              <w:ind w:left="3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主要创新点</w:t>
            </w:r>
          </w:p>
        </w:tc>
        <w:tc>
          <w:tcPr>
            <w:tcW w:w="6560" w:type="dxa"/>
            <w:gridSpan w:val="3"/>
            <w:vAlign w:val="top"/>
          </w:tcPr>
          <w:p>
            <w:pPr>
              <w:spacing w:before="102" w:line="219" w:lineRule="auto"/>
              <w:ind w:left="1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1"/>
                <w:sz w:val="24"/>
                <w:szCs w:val="24"/>
              </w:rPr>
              <w:t>(100字以内)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893" w:type="dxa"/>
            <w:vAlign w:val="top"/>
          </w:tcPr>
          <w:p>
            <w:pPr>
              <w:spacing w:before="92" w:line="219" w:lineRule="auto"/>
              <w:ind w:left="4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传播效果</w:t>
            </w:r>
          </w:p>
          <w:p>
            <w:pPr>
              <w:spacing w:before="56" w:line="219" w:lineRule="auto"/>
              <w:ind w:left="2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(如点击量等)</w:t>
            </w:r>
          </w:p>
        </w:tc>
        <w:tc>
          <w:tcPr>
            <w:tcW w:w="6560" w:type="dxa"/>
            <w:gridSpan w:val="3"/>
            <w:vAlign w:val="top"/>
          </w:tcPr>
          <w:p>
            <w:pPr>
              <w:spacing w:before="93" w:line="219" w:lineRule="auto"/>
              <w:ind w:left="1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1"/>
                <w:sz w:val="24"/>
                <w:szCs w:val="24"/>
              </w:rPr>
              <w:t>(100字以内)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8" w:hRule="atLeast"/>
        </w:trPr>
        <w:tc>
          <w:tcPr>
            <w:tcW w:w="1893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2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专家推荐意见</w:t>
            </w:r>
          </w:p>
          <w:p>
            <w:pPr>
              <w:spacing w:before="77" w:line="220" w:lineRule="auto"/>
              <w:ind w:left="1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(对作品的专业</w:t>
            </w:r>
          </w:p>
          <w:p>
            <w:pPr>
              <w:spacing w:before="63" w:line="220" w:lineRule="auto"/>
              <w:ind w:left="2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性进行审核)</w:t>
            </w:r>
          </w:p>
        </w:tc>
        <w:tc>
          <w:tcPr>
            <w:tcW w:w="6560" w:type="dxa"/>
            <w:gridSpan w:val="3"/>
            <w:vAlign w:val="top"/>
          </w:tcPr>
          <w:p>
            <w:pPr>
              <w:spacing w:before="94" w:line="219" w:lineRule="auto"/>
              <w:ind w:left="1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1"/>
                <w:sz w:val="24"/>
                <w:szCs w:val="24"/>
              </w:rPr>
              <w:t>(100字以内)</w:t>
            </w: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before="78" w:line="341" w:lineRule="exact"/>
              <w:ind w:left="32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6"/>
                <w:position w:val="7"/>
                <w:sz w:val="24"/>
                <w:szCs w:val="24"/>
              </w:rPr>
              <w:t>姓名(签字):</w:t>
            </w:r>
          </w:p>
          <w:p>
            <w:pPr>
              <w:spacing w:line="219" w:lineRule="auto"/>
              <w:ind w:left="17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工作单位及职务(或职称):</w:t>
            </w:r>
          </w:p>
          <w:p>
            <w:pPr>
              <w:spacing w:before="75" w:line="219" w:lineRule="auto"/>
              <w:ind w:right="314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2023年</w:t>
            </w:r>
            <w:r>
              <w:rPr>
                <w:rFonts w:ascii="宋体" w:hAnsi="宋体" w:eastAsia="宋体" w:cs="宋体"/>
                <w:spacing w:val="3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4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8" w:hRule="atLeast"/>
        </w:trPr>
        <w:tc>
          <w:tcPr>
            <w:tcW w:w="1893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4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作者承诺</w:t>
            </w:r>
          </w:p>
        </w:tc>
        <w:tc>
          <w:tcPr>
            <w:tcW w:w="6560" w:type="dxa"/>
            <w:gridSpan w:val="3"/>
            <w:vAlign w:val="top"/>
          </w:tcPr>
          <w:p>
            <w:pPr>
              <w:spacing w:before="87" w:line="267" w:lineRule="auto"/>
              <w:ind w:left="31" w:firstLine="79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7"/>
                <w:sz w:val="23"/>
                <w:szCs w:val="23"/>
              </w:rPr>
              <w:t>本人(本单位)郑重承诺：对所提交的微视频作品拥有自主</w:t>
            </w: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>知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识产权，同意在中国科普网、中国科普博览、微信、抖音、人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民视频等媒体平台上进行公益展播。如在评选期间出现任何知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 w:val="23"/>
                <w:szCs w:val="23"/>
              </w:rPr>
              <w:t>识产权纠纷，将由本人(本机构)承担后果。</w:t>
            </w:r>
          </w:p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before="78" w:line="319" w:lineRule="exact"/>
              <w:ind w:left="32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1"/>
                <w:position w:val="5"/>
                <w:sz w:val="24"/>
                <w:szCs w:val="24"/>
              </w:rPr>
              <w:t>姓名(签字):</w:t>
            </w:r>
          </w:p>
          <w:p>
            <w:pPr>
              <w:spacing w:line="218" w:lineRule="auto"/>
              <w:ind w:left="32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4"/>
                <w:sz w:val="24"/>
                <w:szCs w:val="24"/>
              </w:rPr>
              <w:t>机构(盖章):</w:t>
            </w:r>
          </w:p>
          <w:p>
            <w:pPr>
              <w:spacing w:before="97" w:line="219" w:lineRule="auto"/>
              <w:ind w:right="314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2023年</w:t>
            </w:r>
            <w:r>
              <w:rPr>
                <w:rFonts w:ascii="宋体" w:hAnsi="宋体" w:eastAsia="宋体" w:cs="宋体"/>
                <w:spacing w:val="3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4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4" w:hRule="atLeast"/>
        </w:trPr>
        <w:tc>
          <w:tcPr>
            <w:tcW w:w="1893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4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推荐单位</w:t>
            </w:r>
          </w:p>
        </w:tc>
        <w:tc>
          <w:tcPr>
            <w:tcW w:w="6560" w:type="dxa"/>
            <w:gridSpan w:val="3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32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8"/>
                <w:sz w:val="24"/>
                <w:szCs w:val="24"/>
              </w:rPr>
              <w:t>单位(盖章):</w:t>
            </w:r>
          </w:p>
          <w:p>
            <w:pPr>
              <w:spacing w:before="67" w:line="219" w:lineRule="auto"/>
              <w:ind w:right="304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2023年</w:t>
            </w:r>
            <w:r>
              <w:rPr>
                <w:rFonts w:ascii="宋体" w:hAnsi="宋体" w:eastAsia="宋体" w:cs="宋体"/>
                <w:spacing w:val="33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52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日</w:t>
            </w:r>
          </w:p>
        </w:tc>
      </w:tr>
    </w:tbl>
    <w:p>
      <w:pPr>
        <w:spacing w:before="115" w:line="219" w:lineRule="auto"/>
        <w:ind w:left="16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4"/>
          <w:sz w:val="23"/>
          <w:szCs w:val="23"/>
        </w:rPr>
        <w:t>注：签字须手写。</w:t>
      </w:r>
    </w:p>
    <w:p>
      <w:pPr>
        <w:sectPr>
          <w:footerReference r:id="rId10" w:type="default"/>
          <w:pgSz w:w="11560" w:h="16490"/>
          <w:pgMar w:top="1315" w:right="1481" w:bottom="400" w:left="1615" w:header="0" w:footer="0" w:gutter="0"/>
          <w:cols w:space="720" w:num="1"/>
        </w:sectPr>
      </w:pPr>
    </w:p>
    <w:p>
      <w:pPr>
        <w:spacing w:before="67" w:line="224" w:lineRule="auto"/>
        <w:ind w:left="14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21"/>
          <w:sz w:val="33"/>
          <w:szCs w:val="33"/>
        </w:rPr>
        <w:t>附件2</w:t>
      </w:r>
    </w:p>
    <w:p>
      <w:pPr>
        <w:spacing w:before="163" w:line="219" w:lineRule="auto"/>
        <w:ind w:left="780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b/>
          <w:bCs/>
          <w:spacing w:val="1"/>
          <w:sz w:val="37"/>
          <w:szCs w:val="37"/>
        </w:rPr>
        <w:t>2023年全国林草科普微视频大赛作品自荐表</w:t>
      </w:r>
    </w:p>
    <w:p>
      <w:pPr>
        <w:spacing w:before="211" w:line="228" w:lineRule="auto"/>
        <w:ind w:left="264"/>
        <w:rPr>
          <w:rFonts w:ascii="宋体" w:hAnsi="宋体" w:eastAsia="宋体" w:cs="宋体"/>
          <w:sz w:val="22"/>
          <w:szCs w:val="22"/>
        </w:rPr>
      </w:pPr>
      <w:r>
        <w:rPr>
          <w:rFonts w:ascii="仿宋" w:hAnsi="仿宋" w:eastAsia="仿宋" w:cs="仿宋"/>
          <w:sz w:val="24"/>
          <w:szCs w:val="24"/>
        </w:rPr>
        <w:t xml:space="preserve">自荐机构(个人):                              </w:t>
      </w:r>
      <w:r>
        <w:rPr>
          <w:rFonts w:ascii="宋体" w:hAnsi="宋体" w:eastAsia="宋体" w:cs="宋体"/>
          <w:position w:val="-1"/>
          <w:sz w:val="22"/>
          <w:szCs w:val="22"/>
        </w:rPr>
        <w:t>自</w:t>
      </w:r>
      <w:r>
        <w:rPr>
          <w:rFonts w:ascii="宋体" w:hAnsi="宋体" w:eastAsia="宋体" w:cs="宋体"/>
          <w:spacing w:val="-50"/>
          <w:position w:val="-1"/>
          <w:sz w:val="22"/>
          <w:szCs w:val="22"/>
        </w:rPr>
        <w:t xml:space="preserve"> </w:t>
      </w:r>
      <w:r>
        <w:rPr>
          <w:rFonts w:ascii="宋体" w:hAnsi="宋体" w:eastAsia="宋体" w:cs="宋体"/>
          <w:position w:val="-1"/>
          <w:sz w:val="22"/>
          <w:szCs w:val="22"/>
        </w:rPr>
        <w:t>荐</w:t>
      </w:r>
      <w:r>
        <w:rPr>
          <w:rFonts w:ascii="宋体" w:hAnsi="宋体" w:eastAsia="宋体" w:cs="宋体"/>
          <w:spacing w:val="-39"/>
          <w:position w:val="-1"/>
          <w:sz w:val="22"/>
          <w:szCs w:val="22"/>
        </w:rPr>
        <w:t xml:space="preserve"> </w:t>
      </w:r>
      <w:r>
        <w:rPr>
          <w:rFonts w:ascii="宋体" w:hAnsi="宋体" w:eastAsia="宋体" w:cs="宋体"/>
          <w:position w:val="-1"/>
          <w:sz w:val="22"/>
          <w:szCs w:val="22"/>
        </w:rPr>
        <w:t>时</w:t>
      </w:r>
      <w:r>
        <w:rPr>
          <w:rFonts w:ascii="宋体" w:hAnsi="宋体" w:eastAsia="宋体" w:cs="宋体"/>
          <w:spacing w:val="-33"/>
          <w:position w:val="-1"/>
          <w:sz w:val="22"/>
          <w:szCs w:val="22"/>
        </w:rPr>
        <w:t xml:space="preserve"> </w:t>
      </w:r>
      <w:r>
        <w:rPr>
          <w:rFonts w:ascii="宋体" w:hAnsi="宋体" w:eastAsia="宋体" w:cs="宋体"/>
          <w:position w:val="-1"/>
          <w:sz w:val="22"/>
          <w:szCs w:val="22"/>
        </w:rPr>
        <w:t>间</w:t>
      </w:r>
      <w:r>
        <w:rPr>
          <w:rFonts w:ascii="宋体" w:hAnsi="宋体" w:eastAsia="宋体" w:cs="宋体"/>
          <w:spacing w:val="-59"/>
          <w:position w:val="-1"/>
          <w:sz w:val="22"/>
          <w:szCs w:val="22"/>
        </w:rPr>
        <w:t xml:space="preserve"> </w:t>
      </w:r>
      <w:r>
        <w:rPr>
          <w:rFonts w:ascii="宋体" w:hAnsi="宋体" w:eastAsia="宋体" w:cs="宋体"/>
          <w:position w:val="-1"/>
          <w:sz w:val="22"/>
          <w:szCs w:val="22"/>
        </w:rPr>
        <w:t>：</w:t>
      </w:r>
    </w:p>
    <w:p>
      <w:pPr>
        <w:spacing w:line="66" w:lineRule="exact"/>
      </w:pPr>
    </w:p>
    <w:tbl>
      <w:tblPr>
        <w:tblStyle w:val="4"/>
        <w:tblW w:w="84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3"/>
        <w:gridCol w:w="2477"/>
        <w:gridCol w:w="1398"/>
        <w:gridCol w:w="28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33" w:type="dxa"/>
            <w:vAlign w:val="top"/>
          </w:tcPr>
          <w:p>
            <w:pPr>
              <w:spacing w:before="88" w:line="221" w:lineRule="auto"/>
              <w:ind w:left="4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名</w:t>
            </w: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称</w:t>
            </w:r>
          </w:p>
        </w:tc>
        <w:tc>
          <w:tcPr>
            <w:tcW w:w="668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733" w:type="dxa"/>
            <w:vAlign w:val="top"/>
          </w:tcPr>
          <w:p>
            <w:pPr>
              <w:spacing w:before="90" w:line="219" w:lineRule="auto"/>
              <w:ind w:left="4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类</w:t>
            </w: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别</w:t>
            </w:r>
          </w:p>
          <w:p>
            <w:pPr>
              <w:spacing w:before="45" w:line="220" w:lineRule="auto"/>
              <w:ind w:left="2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(专业领域)</w:t>
            </w:r>
          </w:p>
        </w:tc>
        <w:tc>
          <w:tcPr>
            <w:tcW w:w="247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8" w:type="dxa"/>
            <w:vAlign w:val="top"/>
          </w:tcPr>
          <w:p>
            <w:pPr>
              <w:spacing w:before="250" w:line="219" w:lineRule="auto"/>
              <w:ind w:left="2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播出时间</w:t>
            </w:r>
          </w:p>
        </w:tc>
        <w:tc>
          <w:tcPr>
            <w:tcW w:w="28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733" w:type="dxa"/>
            <w:vAlign w:val="top"/>
          </w:tcPr>
          <w:p>
            <w:pPr>
              <w:spacing w:before="89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主创人员或机构</w:t>
            </w:r>
          </w:p>
        </w:tc>
        <w:tc>
          <w:tcPr>
            <w:tcW w:w="6686" w:type="dxa"/>
            <w:gridSpan w:val="3"/>
            <w:vAlign w:val="top"/>
          </w:tcPr>
          <w:p>
            <w:pPr>
              <w:spacing w:before="91" w:line="219" w:lineRule="auto"/>
              <w:ind w:left="150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(注明人员工作或学习单位及职务)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733" w:type="dxa"/>
            <w:vAlign w:val="top"/>
          </w:tcPr>
          <w:p>
            <w:pPr>
              <w:spacing w:before="261" w:line="219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播出平台及网址</w:t>
            </w:r>
          </w:p>
        </w:tc>
        <w:tc>
          <w:tcPr>
            <w:tcW w:w="668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733" w:type="dxa"/>
            <w:vAlign w:val="top"/>
          </w:tcPr>
          <w:p>
            <w:pPr>
              <w:spacing w:before="85" w:line="221" w:lineRule="auto"/>
              <w:ind w:left="3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联系地址</w:t>
            </w:r>
          </w:p>
        </w:tc>
        <w:tc>
          <w:tcPr>
            <w:tcW w:w="668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733" w:type="dxa"/>
            <w:vAlign w:val="top"/>
          </w:tcPr>
          <w:p>
            <w:pPr>
              <w:spacing w:before="95" w:line="221" w:lineRule="auto"/>
              <w:ind w:left="3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247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8" w:type="dxa"/>
            <w:vAlign w:val="top"/>
          </w:tcPr>
          <w:p>
            <w:pPr>
              <w:spacing w:before="92" w:line="220" w:lineRule="auto"/>
              <w:ind w:left="2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电子邮箱</w:t>
            </w:r>
          </w:p>
        </w:tc>
        <w:tc>
          <w:tcPr>
            <w:tcW w:w="28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733" w:type="dxa"/>
            <w:vAlign w:val="top"/>
          </w:tcPr>
          <w:p>
            <w:pPr>
              <w:spacing w:before="260" w:line="219" w:lineRule="auto"/>
              <w:ind w:left="3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内容简介</w:t>
            </w:r>
          </w:p>
        </w:tc>
        <w:tc>
          <w:tcPr>
            <w:tcW w:w="6686" w:type="dxa"/>
            <w:gridSpan w:val="3"/>
            <w:vAlign w:val="top"/>
          </w:tcPr>
          <w:p>
            <w:pPr>
              <w:spacing w:before="92" w:line="219" w:lineRule="auto"/>
              <w:ind w:left="1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4"/>
                <w:sz w:val="24"/>
                <w:szCs w:val="24"/>
              </w:rPr>
              <w:t>(300字以内)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733" w:type="dxa"/>
            <w:vAlign w:val="top"/>
          </w:tcPr>
          <w:p>
            <w:pPr>
              <w:spacing w:before="263" w:line="220" w:lineRule="auto"/>
              <w:ind w:left="2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主要创新点</w:t>
            </w:r>
          </w:p>
        </w:tc>
        <w:tc>
          <w:tcPr>
            <w:tcW w:w="6686" w:type="dxa"/>
            <w:gridSpan w:val="3"/>
            <w:vAlign w:val="top"/>
          </w:tcPr>
          <w:p>
            <w:pPr>
              <w:spacing w:before="113" w:line="219" w:lineRule="auto"/>
              <w:ind w:left="1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4"/>
                <w:sz w:val="24"/>
                <w:szCs w:val="24"/>
              </w:rPr>
              <w:t>(100字以内)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733" w:type="dxa"/>
            <w:vAlign w:val="top"/>
          </w:tcPr>
          <w:p>
            <w:pPr>
              <w:spacing w:before="92" w:line="219" w:lineRule="auto"/>
              <w:ind w:left="3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传播效果</w:t>
            </w:r>
          </w:p>
          <w:p>
            <w:pPr>
              <w:spacing w:before="66" w:line="219" w:lineRule="auto"/>
              <w:ind w:left="1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(如点击量等)</w:t>
            </w:r>
          </w:p>
        </w:tc>
        <w:tc>
          <w:tcPr>
            <w:tcW w:w="6686" w:type="dxa"/>
            <w:gridSpan w:val="3"/>
            <w:vAlign w:val="top"/>
          </w:tcPr>
          <w:p>
            <w:pPr>
              <w:spacing w:before="94" w:line="219" w:lineRule="auto"/>
              <w:ind w:left="1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4"/>
                <w:sz w:val="24"/>
                <w:szCs w:val="24"/>
              </w:rPr>
              <w:t>(100字以内)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9" w:hRule="atLeast"/>
        </w:trPr>
        <w:tc>
          <w:tcPr>
            <w:tcW w:w="1733" w:type="dxa"/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1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专家推荐意见</w:t>
            </w:r>
          </w:p>
          <w:p>
            <w:pPr>
              <w:spacing w:before="67" w:line="220" w:lineRule="auto"/>
              <w:ind w:left="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(对作品的专业</w:t>
            </w:r>
          </w:p>
          <w:p>
            <w:pPr>
              <w:spacing w:before="54" w:line="220" w:lineRule="auto"/>
              <w:ind w:left="1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性进行审核)</w:t>
            </w:r>
          </w:p>
        </w:tc>
        <w:tc>
          <w:tcPr>
            <w:tcW w:w="6686" w:type="dxa"/>
            <w:gridSpan w:val="3"/>
            <w:vAlign w:val="top"/>
          </w:tcPr>
          <w:p>
            <w:pPr>
              <w:spacing w:before="105" w:line="219" w:lineRule="auto"/>
              <w:ind w:left="1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1"/>
                <w:sz w:val="24"/>
                <w:szCs w:val="24"/>
              </w:rPr>
              <w:t>(100字以内)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before="78" w:line="330" w:lineRule="exact"/>
              <w:ind w:left="32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4"/>
                <w:position w:val="6"/>
                <w:sz w:val="24"/>
                <w:szCs w:val="24"/>
              </w:rPr>
              <w:t>姓名(签字):</w:t>
            </w:r>
          </w:p>
          <w:p>
            <w:pPr>
              <w:spacing w:line="219" w:lineRule="auto"/>
              <w:ind w:left="18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工作单位及职务(或职称):</w:t>
            </w:r>
          </w:p>
          <w:p>
            <w:pPr>
              <w:spacing w:before="75" w:line="219" w:lineRule="auto"/>
              <w:ind w:right="310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2023年</w:t>
            </w:r>
            <w:r>
              <w:rPr>
                <w:rFonts w:ascii="宋体" w:hAnsi="宋体" w:eastAsia="宋体" w:cs="宋体"/>
                <w:spacing w:val="33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49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7" w:hRule="atLeast"/>
        </w:trPr>
        <w:tc>
          <w:tcPr>
            <w:tcW w:w="1733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3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作者承诺</w:t>
            </w:r>
          </w:p>
        </w:tc>
        <w:tc>
          <w:tcPr>
            <w:tcW w:w="6686" w:type="dxa"/>
            <w:gridSpan w:val="3"/>
            <w:vAlign w:val="top"/>
          </w:tcPr>
          <w:p>
            <w:pPr>
              <w:spacing w:before="176" w:line="265" w:lineRule="auto"/>
              <w:ind w:left="111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>本人(本机构)郑重承诺：对所提交的微视频作品拥有自主知识</w:t>
            </w:r>
            <w:r>
              <w:rPr>
                <w:rFonts w:ascii="宋体" w:hAnsi="宋体" w:eastAsia="宋体" w:cs="宋体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产权，同意在中国科普网、中国科普博览、微信、抖音、人民视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频等媒体平台上进行公益展播。如在评选期间出现任何知识产权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sz w:val="23"/>
                <w:szCs w:val="23"/>
              </w:rPr>
              <w:t>纠纷，将由本人(本机构)承担后果。</w:t>
            </w: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before="78" w:line="329" w:lineRule="exact"/>
              <w:ind w:left="32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4"/>
                <w:position w:val="6"/>
                <w:sz w:val="24"/>
                <w:szCs w:val="24"/>
              </w:rPr>
              <w:t>姓名(签字):</w:t>
            </w:r>
          </w:p>
          <w:p>
            <w:pPr>
              <w:spacing w:line="218" w:lineRule="auto"/>
              <w:ind w:left="32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6"/>
                <w:sz w:val="24"/>
                <w:szCs w:val="24"/>
              </w:rPr>
              <w:t>机构(盖章):</w:t>
            </w:r>
          </w:p>
          <w:p>
            <w:pPr>
              <w:spacing w:before="77" w:line="219" w:lineRule="auto"/>
              <w:ind w:right="300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2023年</w:t>
            </w:r>
            <w:r>
              <w:rPr>
                <w:rFonts w:ascii="宋体" w:hAnsi="宋体" w:eastAsia="宋体" w:cs="宋体"/>
                <w:spacing w:val="33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49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4" w:hRule="atLeast"/>
        </w:trPr>
        <w:tc>
          <w:tcPr>
            <w:tcW w:w="1733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3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自荐机构</w:t>
            </w:r>
          </w:p>
        </w:tc>
        <w:tc>
          <w:tcPr>
            <w:tcW w:w="6686" w:type="dxa"/>
            <w:gridSpan w:val="3"/>
            <w:vAlign w:val="top"/>
          </w:tcPr>
          <w:p>
            <w:pPr>
              <w:spacing w:line="357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26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>自荐机构(盖章):</w:t>
            </w:r>
          </w:p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right="300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2023年</w:t>
            </w:r>
            <w:r>
              <w:rPr>
                <w:rFonts w:ascii="宋体" w:hAnsi="宋体" w:eastAsia="宋体" w:cs="宋体"/>
                <w:spacing w:val="33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49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日</w:t>
            </w:r>
          </w:p>
        </w:tc>
      </w:tr>
    </w:tbl>
    <w:p>
      <w:pPr>
        <w:spacing w:before="114" w:line="219" w:lineRule="auto"/>
        <w:ind w:left="174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13"/>
          <w:sz w:val="22"/>
          <w:szCs w:val="22"/>
        </w:rPr>
        <w:t>注：签字须手写。</w:t>
      </w:r>
    </w:p>
    <w:sectPr>
      <w:pgSz w:w="11560" w:h="16490"/>
      <w:pgMar w:top="1335" w:right="1495" w:bottom="400" w:left="163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0FE3442-0900-4763-9CA9-838F3985ECA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007ABC3-F443-4F05-9429-541CD68499D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07A7F05A-5DB5-4BF0-942E-D44459DA139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89E8047F-B453-4EBB-AA58-70CCACBA08E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69B51E42-AFB5-41E3-9FDD-C14C8DE0063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right="69"/>
      <w:jc w:val="right"/>
      <w:rPr>
        <w:rFonts w:ascii="仿宋" w:hAnsi="仿宋" w:eastAsia="仿宋" w:cs="仿宋"/>
        <w:sz w:val="30"/>
        <w:szCs w:val="30"/>
      </w:rPr>
    </w:pPr>
    <w:r>
      <w:rPr>
        <w:rFonts w:ascii="仿宋" w:hAnsi="仿宋" w:eastAsia="仿宋" w:cs="仿宋"/>
        <w:spacing w:val="-15"/>
        <w:sz w:val="30"/>
        <w:szCs w:val="30"/>
      </w:rPr>
      <w:t>—</w:t>
    </w:r>
    <w:r>
      <w:rPr>
        <w:rFonts w:ascii="仿宋" w:hAnsi="仿宋" w:eastAsia="仿宋" w:cs="仿宋"/>
        <w:spacing w:val="-116"/>
        <w:sz w:val="30"/>
        <w:szCs w:val="30"/>
      </w:rPr>
      <w:t xml:space="preserve"> </w:t>
    </w:r>
    <w:r>
      <w:rPr>
        <w:rFonts w:ascii="仿宋" w:hAnsi="仿宋" w:eastAsia="仿宋" w:cs="仿宋"/>
        <w:spacing w:val="-15"/>
        <w:sz w:val="30"/>
        <w:szCs w:val="30"/>
      </w:rPr>
      <w:t>1—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2" w:lineRule="auto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—2—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right="159"/>
      <w:jc w:val="right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4"/>
        <w:sz w:val="31"/>
        <w:szCs w:val="31"/>
      </w:rPr>
      <w:t>—3—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4"/>
        <w:sz w:val="30"/>
        <w:szCs w:val="30"/>
      </w:rPr>
      <w:t>—4—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1" w:lineRule="auto"/>
      <w:ind w:right="276"/>
      <w:jc w:val="right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z w:val="32"/>
        <w:szCs w:val="32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GNhZWZiYzMyODBhOTQyMzYzNTE2ZTM2MWM0NjUxMTcifQ=="/>
  </w:docVars>
  <w:rsids>
    <w:rsidRoot w:val="00000000"/>
    <w:rsid w:val="091F0980"/>
    <w:rsid w:val="13413990"/>
    <w:rsid w:val="652406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3.png"/><Relationship Id="rId13" Type="http://schemas.openxmlformats.org/officeDocument/2006/relationships/image" Target="media/image2.jpeg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2196</Words>
  <Characters>2444</Characters>
  <TotalTime>0</TotalTime>
  <ScaleCrop>false</ScaleCrop>
  <LinksUpToDate>false</LinksUpToDate>
  <CharactersWithSpaces>2642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2023-05-27T21:45:00Z</dcterms:created>
  <dc:creator>Kingsoft-PDF</dc:creator>
  <cp:lastModifiedBy>，gogo</cp:lastModifiedBy>
  <dcterms:modified xsi:type="dcterms:W3CDTF">2023-05-27T13:46:17Z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2023-05-27T21:45:06Z</vt:filetime>
  </property>
  <property fmtid="{D5CDD505-2E9C-101B-9397-08002B2CF9AE}" pid="4" name="UsrData">
    <vt:lpwstr>647209582d7008001f963410</vt:lpwstr>
  </property>
  <property fmtid="{D5CDD505-2E9C-101B-9397-08002B2CF9AE}" pid="5" name="KSOProductBuildVer">
    <vt:lpwstr>2052-11.1.0.14309</vt:lpwstr>
  </property>
  <property fmtid="{D5CDD505-2E9C-101B-9397-08002B2CF9AE}" pid="6" name="ICV">
    <vt:lpwstr>93A05F333F4442A88BC3C2F239E800A0_12</vt:lpwstr>
  </property>
</Properties>
</file>